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43" w:rsidRPr="00B31E05" w:rsidRDefault="00654943" w:rsidP="00654943">
      <w:pPr>
        <w:spacing w:line="360" w:lineRule="auto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B31E05">
        <w:rPr>
          <w:b/>
          <w:sz w:val="36"/>
          <w:szCs w:val="36"/>
        </w:rPr>
        <w:t>б итогах работы</w:t>
      </w:r>
      <w:r>
        <w:rPr>
          <w:b/>
          <w:sz w:val="36"/>
          <w:szCs w:val="36"/>
        </w:rPr>
        <w:t xml:space="preserve"> МБОУ </w:t>
      </w:r>
      <w:r w:rsidRPr="00B31E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СОШ №61 </w:t>
      </w:r>
      <w:r w:rsidRPr="00B31E05">
        <w:rPr>
          <w:b/>
          <w:sz w:val="36"/>
          <w:szCs w:val="36"/>
        </w:rPr>
        <w:t xml:space="preserve">по обеспечению школьной формой обучающихся 2-4 классов </w:t>
      </w:r>
      <w:r>
        <w:rPr>
          <w:b/>
          <w:sz w:val="36"/>
          <w:szCs w:val="36"/>
        </w:rPr>
        <w:t xml:space="preserve">на 2014-2015 учебный год </w:t>
      </w:r>
      <w:r w:rsidRPr="00B31E05">
        <w:rPr>
          <w:b/>
          <w:sz w:val="36"/>
          <w:szCs w:val="36"/>
        </w:rPr>
        <w:t xml:space="preserve">за </w:t>
      </w:r>
      <w:r w:rsidRPr="00B31E05">
        <w:rPr>
          <w:b/>
          <w:sz w:val="36"/>
          <w:szCs w:val="36"/>
          <w:lang w:val="en-US"/>
        </w:rPr>
        <w:t>I</w:t>
      </w:r>
      <w:r w:rsidRPr="00B31E05">
        <w:rPr>
          <w:b/>
          <w:sz w:val="36"/>
          <w:szCs w:val="36"/>
        </w:rPr>
        <w:t xml:space="preserve"> квартал 2014 года</w:t>
      </w:r>
    </w:p>
    <w:p w:rsidR="00654943" w:rsidRDefault="00654943" w:rsidP="00654943">
      <w:pPr>
        <w:rPr>
          <w:rFonts w:asciiTheme="majorHAnsi" w:hAnsiTheme="majorHAnsi"/>
          <w:b/>
          <w:sz w:val="28"/>
          <w:szCs w:val="28"/>
        </w:rPr>
      </w:pPr>
    </w:p>
    <w:p w:rsidR="00654943" w:rsidRPr="00640A05" w:rsidRDefault="00654943" w:rsidP="00654943">
      <w:pPr>
        <w:pStyle w:val="a4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>На сайте школы размещена подробная информация о школьной форме в разделе «Информация для родителей»</w:t>
      </w:r>
    </w:p>
    <w:p w:rsidR="00654943" w:rsidRPr="00640A05" w:rsidRDefault="00654943" w:rsidP="00654943">
      <w:pPr>
        <w:pStyle w:val="a4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 xml:space="preserve">В рекреации </w:t>
      </w:r>
      <w:r w:rsidRPr="00640A05">
        <w:rPr>
          <w:rFonts w:asciiTheme="majorHAnsi" w:hAnsiTheme="majorHAnsi"/>
          <w:b/>
          <w:sz w:val="28"/>
          <w:szCs w:val="28"/>
          <w:lang w:val="en-US"/>
        </w:rPr>
        <w:t>I</w:t>
      </w:r>
      <w:r w:rsidRPr="00640A05">
        <w:rPr>
          <w:rFonts w:asciiTheme="majorHAnsi" w:hAnsiTheme="majorHAnsi"/>
          <w:b/>
          <w:sz w:val="28"/>
          <w:szCs w:val="28"/>
        </w:rPr>
        <w:t xml:space="preserve"> этажа оформлен стенд для родителей с информацией о школьной форме.</w:t>
      </w:r>
    </w:p>
    <w:p w:rsidR="00654943" w:rsidRPr="00640A05" w:rsidRDefault="00654943" w:rsidP="006549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 xml:space="preserve">Изучены с </w:t>
      </w:r>
      <w:proofErr w:type="spellStart"/>
      <w:r w:rsidRPr="00640A05">
        <w:rPr>
          <w:rFonts w:asciiTheme="majorHAnsi" w:hAnsiTheme="majorHAnsi"/>
          <w:b/>
          <w:sz w:val="28"/>
          <w:szCs w:val="28"/>
        </w:rPr>
        <w:t>педколлективом</w:t>
      </w:r>
      <w:proofErr w:type="spellEnd"/>
      <w:r w:rsidRPr="00640A05">
        <w:rPr>
          <w:rFonts w:asciiTheme="majorHAnsi" w:hAnsiTheme="majorHAnsi"/>
          <w:b/>
          <w:sz w:val="28"/>
          <w:szCs w:val="28"/>
        </w:rPr>
        <w:t xml:space="preserve"> и родителями 1-11 классов законы:</w:t>
      </w:r>
    </w:p>
    <w:p w:rsidR="00654943" w:rsidRPr="00640A05" w:rsidRDefault="00654943" w:rsidP="0065494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>«Об образовании РФ»;</w:t>
      </w:r>
    </w:p>
    <w:p w:rsidR="00654943" w:rsidRPr="00640A05" w:rsidRDefault="00654943" w:rsidP="0065494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 xml:space="preserve"> «Об образовании в Брянской области»;</w:t>
      </w:r>
    </w:p>
    <w:p w:rsidR="00654943" w:rsidRPr="00640A05" w:rsidRDefault="00654943" w:rsidP="0065494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 xml:space="preserve">Постановление Правительства Брянской области от 11.11.2013 г. № 634 – </w:t>
      </w:r>
      <w:proofErr w:type="gramStart"/>
      <w:r w:rsidRPr="00640A05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640A05">
        <w:rPr>
          <w:rFonts w:asciiTheme="majorHAnsi" w:hAnsiTheme="majorHAnsi"/>
          <w:b/>
          <w:sz w:val="28"/>
          <w:szCs w:val="28"/>
        </w:rPr>
        <w:t>;</w:t>
      </w:r>
    </w:p>
    <w:p w:rsidR="00654943" w:rsidRPr="00640A05" w:rsidRDefault="00654943" w:rsidP="0065494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>приказы  департамента образования и науки Брянской области с приложениями от 18.11.2013 г. № 2458, № 2457.</w:t>
      </w:r>
    </w:p>
    <w:p w:rsidR="00654943" w:rsidRPr="00640A05" w:rsidRDefault="00654943" w:rsidP="006549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 xml:space="preserve">Проведены родительские собрания  в  1 – 3 классах о роли и гигиенических требованиях к  школьной форме. </w:t>
      </w:r>
    </w:p>
    <w:p w:rsidR="00654943" w:rsidRPr="00640A05" w:rsidRDefault="00654943" w:rsidP="006549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640A05">
        <w:rPr>
          <w:rFonts w:asciiTheme="majorHAnsi" w:hAnsiTheme="majorHAnsi"/>
          <w:b/>
          <w:sz w:val="28"/>
          <w:szCs w:val="28"/>
        </w:rPr>
        <w:t>Назначены ответственный и поверенный за заключение договоров с ООО «Брянский камвольный комбинат» о приобретении школьной формы.</w:t>
      </w:r>
      <w:proofErr w:type="gramEnd"/>
    </w:p>
    <w:p w:rsidR="00654943" w:rsidRPr="00640A05" w:rsidRDefault="00654943" w:rsidP="006549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>Проведена встреча поверенного лица с представителем ООО «Брянский камвольный комбинат».</w:t>
      </w:r>
    </w:p>
    <w:p w:rsidR="00654943" w:rsidRPr="00640A05" w:rsidRDefault="00654943" w:rsidP="006549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40A05">
        <w:rPr>
          <w:rFonts w:asciiTheme="majorHAnsi" w:hAnsiTheme="majorHAnsi"/>
          <w:b/>
          <w:sz w:val="28"/>
          <w:szCs w:val="28"/>
        </w:rPr>
        <w:t xml:space="preserve">За  </w:t>
      </w:r>
      <w:r w:rsidRPr="00640A05">
        <w:rPr>
          <w:b/>
          <w:sz w:val="28"/>
          <w:szCs w:val="28"/>
          <w:lang w:val="en-US"/>
        </w:rPr>
        <w:t>I</w:t>
      </w:r>
      <w:r w:rsidRPr="00640A05">
        <w:rPr>
          <w:b/>
          <w:sz w:val="28"/>
          <w:szCs w:val="28"/>
        </w:rPr>
        <w:t xml:space="preserve"> квартал 2014 года  </w:t>
      </w:r>
      <w:r w:rsidRPr="00640A05">
        <w:rPr>
          <w:rFonts w:asciiTheme="majorHAnsi" w:hAnsiTheme="majorHAnsi"/>
          <w:b/>
          <w:sz w:val="28"/>
          <w:szCs w:val="28"/>
        </w:rPr>
        <w:t xml:space="preserve">заключено 270   договоров между доверителями и поверенным, что составляет 88,8% от общего количества обучающихся в 1-3 классах. </w:t>
      </w:r>
    </w:p>
    <w:p w:rsidR="00654943" w:rsidRDefault="00654943" w:rsidP="00654943">
      <w:pPr>
        <w:spacing w:line="360" w:lineRule="auto"/>
        <w:jc w:val="both"/>
        <w:rPr>
          <w:sz w:val="28"/>
        </w:rPr>
      </w:pPr>
    </w:p>
    <w:p w:rsidR="009A480A" w:rsidRPr="00654943" w:rsidRDefault="009A480A" w:rsidP="00654943">
      <w:pPr>
        <w:rPr>
          <w:szCs w:val="36"/>
        </w:rPr>
      </w:pPr>
    </w:p>
    <w:sectPr w:rsidR="009A480A" w:rsidRPr="00654943" w:rsidSect="009A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7F5"/>
    <w:multiLevelType w:val="hybridMultilevel"/>
    <w:tmpl w:val="F0126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C57"/>
    <w:multiLevelType w:val="hybridMultilevel"/>
    <w:tmpl w:val="E6387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631C8"/>
    <w:rsid w:val="001F0749"/>
    <w:rsid w:val="003F4CFD"/>
    <w:rsid w:val="00574CA3"/>
    <w:rsid w:val="00654943"/>
    <w:rsid w:val="009A480A"/>
    <w:rsid w:val="00D6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9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2014-04-05T08:48:00Z</cp:lastPrinted>
  <dcterms:created xsi:type="dcterms:W3CDTF">2014-04-12T09:39:00Z</dcterms:created>
  <dcterms:modified xsi:type="dcterms:W3CDTF">2014-04-12T09:39:00Z</dcterms:modified>
</cp:coreProperties>
</file>