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A2" w:rsidRDefault="007E3AA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610225" cy="9239250"/>
            <wp:effectExtent l="19050" t="0" r="9525" b="0"/>
            <wp:docPr id="1" name="Рисунок 1" descr="6CE63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CE63D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25" w:rsidRPr="00EA6D3E" w:rsidRDefault="00EA6D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6D3E">
        <w:rPr>
          <w:rFonts w:ascii="Times New Roman" w:hAnsi="Times New Roman" w:cs="Times New Roman"/>
          <w:sz w:val="24"/>
          <w:szCs w:val="24"/>
          <w:u w:val="single"/>
        </w:rPr>
        <w:lastRenderedPageBreak/>
        <w:t>1. Результаты освоения курса внеурочной деятельности</w:t>
      </w:r>
    </w:p>
    <w:p w:rsidR="00EA6D3E" w:rsidRP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6D3E">
        <w:rPr>
          <w:rFonts w:ascii="Times New Roman" w:hAnsi="Times New Roman" w:cs="Times New Roman"/>
          <w:sz w:val="24"/>
          <w:szCs w:val="24"/>
        </w:rPr>
        <w:t>Личностные результаты (личностные характеристики и установки) изучения курса «Финансовая грамотность»:</w:t>
      </w:r>
    </w:p>
    <w:p w:rsidR="00EA6D3E" w:rsidRP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>• осознание себя как члена семьи, общества и государства, понимание экономических проблем семьи и участие в их обсуждении,</w:t>
      </w:r>
      <w:r w:rsidRPr="00EA6D3E">
        <w:rPr>
          <w:rFonts w:ascii="Times New Roman" w:hAnsi="Times New Roman" w:cs="Times New Roman"/>
          <w:sz w:val="24"/>
          <w:szCs w:val="24"/>
        </w:rPr>
        <w:br/>
        <w:t>понимание финансовых связей семьи и государства;</w:t>
      </w:r>
      <w:r w:rsidRPr="00EA6D3E">
        <w:rPr>
          <w:rFonts w:ascii="Times New Roman" w:hAnsi="Times New Roman" w:cs="Times New Roman"/>
          <w:sz w:val="24"/>
          <w:szCs w:val="24"/>
        </w:rPr>
        <w:br/>
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  <w:r w:rsidRPr="00EA6D3E">
        <w:rPr>
          <w:rFonts w:ascii="Times New Roman" w:hAnsi="Times New Roman" w:cs="Times New Roman"/>
          <w:sz w:val="24"/>
          <w:szCs w:val="24"/>
        </w:rPr>
        <w:br/>
        <w:t>• проявление самостоятельности и личной ответственности за</w:t>
      </w:r>
      <w:r w:rsidRPr="00EA6D3E">
        <w:rPr>
          <w:rFonts w:ascii="Times New Roman" w:hAnsi="Times New Roman" w:cs="Times New Roman"/>
          <w:sz w:val="24"/>
          <w:szCs w:val="24"/>
        </w:rPr>
        <w:br/>
        <w:t>своё финансовое поведение, планирование собственного бюджета,</w:t>
      </w:r>
      <w:r w:rsidRPr="00EA6D3E">
        <w:rPr>
          <w:rFonts w:ascii="Times New Roman" w:hAnsi="Times New Roman" w:cs="Times New Roman"/>
          <w:sz w:val="24"/>
          <w:szCs w:val="24"/>
        </w:rPr>
        <w:br/>
        <w:t>предложение вариантов собственного заработка;</w:t>
      </w:r>
    </w:p>
    <w:p w:rsidR="00EA6D3E" w:rsidRP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>• умение сотрудничать со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</w:t>
      </w:r>
      <w:r w:rsidRPr="00EA6D3E">
        <w:rPr>
          <w:rFonts w:ascii="Times New Roman" w:hAnsi="Times New Roman" w:cs="Times New Roman"/>
          <w:sz w:val="24"/>
          <w:szCs w:val="24"/>
        </w:rPr>
        <w:br/>
        <w:t>• понимание необходимости собственной финансовой грамотности и мотивации к её развитию.</w:t>
      </w:r>
    </w:p>
    <w:p w:rsidR="00EA6D3E" w:rsidRP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A6D3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A6D3E">
        <w:rPr>
          <w:rFonts w:ascii="Times New Roman" w:hAnsi="Times New Roman" w:cs="Times New Roman"/>
          <w:sz w:val="24"/>
          <w:szCs w:val="24"/>
        </w:rPr>
        <w:t xml:space="preserve"> результаты изучения курса «Финансовая</w:t>
      </w:r>
      <w:r w:rsidRPr="00EA6D3E">
        <w:rPr>
          <w:rFonts w:ascii="Times New Roman" w:hAnsi="Times New Roman" w:cs="Times New Roman"/>
          <w:sz w:val="24"/>
          <w:szCs w:val="24"/>
        </w:rPr>
        <w:br/>
        <w:t>грамотность»:</w:t>
      </w:r>
    </w:p>
    <w:p w:rsidR="00EA6D3E" w:rsidRP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>Познавательные</w:t>
      </w:r>
      <w:r w:rsidRPr="00EA6D3E">
        <w:rPr>
          <w:rFonts w:ascii="Times New Roman" w:hAnsi="Times New Roman" w:cs="Times New Roman"/>
          <w:sz w:val="24"/>
          <w:szCs w:val="24"/>
        </w:rPr>
        <w:br/>
        <w:t>• 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интернет-сайтах, в газетах и журналах, на основе проведения простых опросов и интервью;</w:t>
      </w:r>
      <w:r w:rsidRPr="00EA6D3E">
        <w:rPr>
          <w:rFonts w:ascii="Times New Roman" w:hAnsi="Times New Roman" w:cs="Times New Roman"/>
          <w:sz w:val="24"/>
          <w:szCs w:val="24"/>
        </w:rPr>
        <w:br/>
        <w:t>• умение представлять результаты анализа простой финансовой и статистической информации в зависимости от поставленных</w:t>
      </w:r>
      <w:r w:rsidRPr="00EA6D3E">
        <w:rPr>
          <w:rFonts w:ascii="Times New Roman" w:hAnsi="Times New Roman" w:cs="Times New Roman"/>
          <w:sz w:val="24"/>
          <w:szCs w:val="24"/>
        </w:rPr>
        <w:br/>
        <w:t>задач в виде таблицы, схемы, графика, диаграммы, в том числе диаграммы связей;</w:t>
      </w:r>
      <w:r w:rsidRPr="00EA6D3E">
        <w:rPr>
          <w:rFonts w:ascii="Times New Roman" w:hAnsi="Times New Roman" w:cs="Times New Roman"/>
          <w:sz w:val="24"/>
          <w:szCs w:val="24"/>
        </w:rPr>
        <w:br/>
        <w:t>• выполнение логических действий сравнения преимуществ</w:t>
      </w:r>
      <w:r w:rsidRPr="00EA6D3E">
        <w:rPr>
          <w:rFonts w:ascii="Times New Roman" w:hAnsi="Times New Roman" w:cs="Times New Roman"/>
          <w:sz w:val="24"/>
          <w:szCs w:val="24"/>
        </w:rPr>
        <w:br/>
        <w:t>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 об основных статьях расходов россиян, о ценах на товары и услуги, об уровне безработицы, о социальных выплатах, о банковских услугах для частных лиц, о валютных курсах;</w:t>
      </w:r>
      <w:r w:rsidRPr="00EA6D3E">
        <w:rPr>
          <w:rFonts w:ascii="Times New Roman" w:hAnsi="Times New Roman" w:cs="Times New Roman"/>
          <w:sz w:val="24"/>
          <w:szCs w:val="24"/>
        </w:rPr>
        <w:br/>
        <w:t>• установление причинно-следственных связей между уплатой</w:t>
      </w:r>
      <w:r w:rsidRPr="00EA6D3E">
        <w:rPr>
          <w:rFonts w:ascii="Times New Roman" w:hAnsi="Times New Roman" w:cs="Times New Roman"/>
          <w:sz w:val="24"/>
          <w:szCs w:val="24"/>
        </w:rPr>
        <w:br/>
        <w:t>налогов и созданием общественных благ обществом, между финансовым поведением человека и его благосостоянием;</w:t>
      </w:r>
    </w:p>
    <w:p w:rsidR="00EA6D3E" w:rsidRP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>• построение рассуждений-обоснований (от исходных посылок</w:t>
      </w:r>
      <w:r w:rsidRPr="00EA6D3E">
        <w:rPr>
          <w:rFonts w:ascii="Times New Roman" w:hAnsi="Times New Roman" w:cs="Times New Roman"/>
          <w:sz w:val="24"/>
          <w:szCs w:val="24"/>
        </w:rPr>
        <w:br/>
        <w:t>к суждению и умозаключению);</w:t>
      </w:r>
    </w:p>
    <w:p w:rsidR="00EA6D3E" w:rsidRP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>• умение производить расчёты на условных примерах, в том</w:t>
      </w:r>
      <w:r w:rsidRPr="00EA6D3E">
        <w:rPr>
          <w:rFonts w:ascii="Times New Roman" w:hAnsi="Times New Roman" w:cs="Times New Roman"/>
          <w:sz w:val="24"/>
          <w:szCs w:val="24"/>
        </w:rPr>
        <w:br/>
        <w:t>числе с использованием интернет-калькуляторов, рассчитывать доходы и расходы семьи, величину подоходного налога и НДС, проценты по депозитам и кредитам, проводить расчёты с валютными</w:t>
      </w:r>
      <w:r w:rsidRPr="00EA6D3E">
        <w:rPr>
          <w:rFonts w:ascii="Times New Roman" w:hAnsi="Times New Roman" w:cs="Times New Roman"/>
          <w:sz w:val="24"/>
          <w:szCs w:val="24"/>
        </w:rPr>
        <w:br/>
        <w:t>курсами;</w:t>
      </w:r>
      <w:r w:rsidRPr="00EA6D3E">
        <w:rPr>
          <w:rFonts w:ascii="Times New Roman" w:hAnsi="Times New Roman" w:cs="Times New Roman"/>
          <w:sz w:val="24"/>
          <w:szCs w:val="24"/>
        </w:rPr>
        <w:br/>
        <w:t xml:space="preserve">• владение базовыми предметными и </w:t>
      </w:r>
      <w:proofErr w:type="spellStart"/>
      <w:r w:rsidRPr="00EA6D3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A6D3E">
        <w:rPr>
          <w:rFonts w:ascii="Times New Roman" w:hAnsi="Times New Roman" w:cs="Times New Roman"/>
          <w:sz w:val="24"/>
          <w:szCs w:val="24"/>
        </w:rPr>
        <w:t xml:space="preserve"> понятиями (финансовая грамотность, финансовое поведение, статистические данные, простая финансовая информация, учебный проект</w:t>
      </w:r>
      <w:r w:rsidRPr="00EA6D3E">
        <w:rPr>
          <w:rFonts w:ascii="Times New Roman" w:hAnsi="Times New Roman" w:cs="Times New Roman"/>
          <w:sz w:val="24"/>
          <w:szCs w:val="24"/>
        </w:rPr>
        <w:br/>
        <w:t>в области экономики семьи, учебное исследование экономических</w:t>
      </w:r>
      <w:r w:rsidRPr="00EA6D3E">
        <w:rPr>
          <w:rFonts w:ascii="Times New Roman" w:hAnsi="Times New Roman" w:cs="Times New Roman"/>
          <w:sz w:val="24"/>
          <w:szCs w:val="24"/>
        </w:rPr>
        <w:br/>
        <w:t>отношений в семье и обществе).</w:t>
      </w:r>
    </w:p>
    <w:p w:rsidR="00EA6D3E" w:rsidRP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>Регулятивные</w:t>
      </w:r>
      <w:r w:rsidRPr="00EA6D3E">
        <w:rPr>
          <w:rFonts w:ascii="Times New Roman" w:hAnsi="Times New Roman" w:cs="Times New Roman"/>
          <w:sz w:val="24"/>
          <w:szCs w:val="24"/>
        </w:rPr>
        <w:br/>
        <w:t xml:space="preserve">• анализ достигнутых и планирование будущих образовательных результатов по финансовой грамотности, постановка цели деятельности на основе определённой </w:t>
      </w:r>
      <w:r w:rsidRPr="00EA6D3E">
        <w:rPr>
          <w:rFonts w:ascii="Times New Roman" w:hAnsi="Times New Roman" w:cs="Times New Roman"/>
          <w:sz w:val="24"/>
          <w:szCs w:val="24"/>
        </w:rPr>
        <w:lastRenderedPageBreak/>
        <w:t>проблемы экономики семьи, экономических отношений в семье и обществе и существующих возможностей;</w:t>
      </w:r>
    </w:p>
    <w:p w:rsidR="00EA6D3E" w:rsidRP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>• самостоятельное планирование действий по изучению экономики семьи, экономических отношений в семье и обществе;</w:t>
      </w:r>
      <w:r w:rsidRPr="00EA6D3E">
        <w:rPr>
          <w:rFonts w:ascii="Times New Roman" w:hAnsi="Times New Roman" w:cs="Times New Roman"/>
          <w:sz w:val="24"/>
          <w:szCs w:val="24"/>
        </w:rPr>
        <w:br/>
        <w:t>• проявление познавательной и творческой инициативы в применении полученных знаний и умений для решения элементарных</w:t>
      </w:r>
      <w:r w:rsidRPr="00EA6D3E">
        <w:rPr>
          <w:rFonts w:ascii="Times New Roman" w:hAnsi="Times New Roman" w:cs="Times New Roman"/>
          <w:sz w:val="24"/>
          <w:szCs w:val="24"/>
        </w:rPr>
        <w:br/>
        <w:t>вопросов в области экономики семьи;</w:t>
      </w:r>
    </w:p>
    <w:p w:rsidR="00EA6D3E" w:rsidRP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 xml:space="preserve">• контроль и самоконтроль, оценка, </w:t>
      </w:r>
      <w:proofErr w:type="spellStart"/>
      <w:r w:rsidRPr="00EA6D3E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EA6D3E">
        <w:rPr>
          <w:rFonts w:ascii="Times New Roman" w:hAnsi="Times New Roman" w:cs="Times New Roman"/>
          <w:sz w:val="24"/>
          <w:szCs w:val="24"/>
        </w:rPr>
        <w:t xml:space="preserve">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</w:t>
      </w:r>
      <w:r w:rsidRPr="00EA6D3E">
        <w:rPr>
          <w:rFonts w:ascii="Times New Roman" w:hAnsi="Times New Roman" w:cs="Times New Roman"/>
          <w:sz w:val="24"/>
          <w:szCs w:val="24"/>
        </w:rPr>
        <w:br/>
        <w:t xml:space="preserve">• применение приёмов </w:t>
      </w:r>
      <w:proofErr w:type="spellStart"/>
      <w:r w:rsidRPr="00EA6D3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A6D3E">
        <w:rPr>
          <w:rFonts w:ascii="Times New Roman" w:hAnsi="Times New Roman" w:cs="Times New Roman"/>
          <w:sz w:val="24"/>
          <w:szCs w:val="24"/>
        </w:rPr>
        <w:t xml:space="preserve"> для достижения эффектов успокоения, восстановления и активизации.</w:t>
      </w:r>
    </w:p>
    <w:p w:rsidR="00EA6D3E" w:rsidRP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EA6D3E">
        <w:rPr>
          <w:rFonts w:ascii="Times New Roman" w:hAnsi="Times New Roman" w:cs="Times New Roman"/>
          <w:sz w:val="24"/>
          <w:szCs w:val="24"/>
        </w:rPr>
        <w:br/>
        <w:t>• 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семьи, проведении исследований экономических отношений в семье и обществе;</w:t>
      </w:r>
    </w:p>
    <w:p w:rsidR="00EA6D3E" w:rsidRP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>• работая индивидуально и в группе, договариваться о распределении функций и позиций в совместной деятельности, находить</w:t>
      </w:r>
      <w:r w:rsidRPr="00EA6D3E">
        <w:rPr>
          <w:rFonts w:ascii="Times New Roman" w:hAnsi="Times New Roman" w:cs="Times New Roman"/>
          <w:sz w:val="24"/>
          <w:szCs w:val="24"/>
        </w:rPr>
        <w:br/>
        <w:t>общее решение и разрешать конфликты на основе согласования позиций и учёта интересов сторон;</w:t>
      </w:r>
    </w:p>
    <w:p w:rsidR="00EA6D3E" w:rsidRP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>• умение формулировать, аргументировать и отстаивать своё</w:t>
      </w:r>
      <w:r w:rsidRPr="00EA6D3E">
        <w:rPr>
          <w:rFonts w:ascii="Times New Roman" w:hAnsi="Times New Roman" w:cs="Times New Roman"/>
          <w:sz w:val="24"/>
          <w:szCs w:val="24"/>
        </w:rPr>
        <w:br/>
        <w:t>мнение;</w:t>
      </w:r>
      <w:r w:rsidRPr="00EA6D3E">
        <w:rPr>
          <w:rFonts w:ascii="Times New Roman" w:hAnsi="Times New Roman" w:cs="Times New Roman"/>
          <w:sz w:val="24"/>
          <w:szCs w:val="24"/>
        </w:rPr>
        <w:br/>
        <w:t>• 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экономики семьи, исследований экономических отношений в семье и обществе, формировать портфолио по финансовой грамотности;</w:t>
      </w:r>
    </w:p>
    <w:p w:rsidR="00EA6D3E" w:rsidRP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>• умение использовать информационно-коммуникационные</w:t>
      </w:r>
      <w:r w:rsidRPr="00EA6D3E">
        <w:rPr>
          <w:rFonts w:ascii="Times New Roman" w:hAnsi="Times New Roman" w:cs="Times New Roman"/>
          <w:sz w:val="24"/>
          <w:szCs w:val="24"/>
        </w:rPr>
        <w:br/>
        <w:t>технологии для решения учебных и практических задач курса «Финансовая грамотность».</w:t>
      </w: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A6D3E">
        <w:rPr>
          <w:rFonts w:ascii="Times New Roman" w:hAnsi="Times New Roman" w:cs="Times New Roman"/>
          <w:sz w:val="24"/>
          <w:szCs w:val="24"/>
          <w:u w:val="single"/>
        </w:rPr>
        <w:t>2. Содержание курса внеурочной деятельности</w:t>
      </w: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846"/>
        <w:gridCol w:w="3826"/>
        <w:gridCol w:w="2336"/>
        <w:gridCol w:w="2337"/>
      </w:tblGrid>
      <w:tr w:rsidR="00EA6D3E" w:rsidTr="00EA6D3E">
        <w:tc>
          <w:tcPr>
            <w:tcW w:w="846" w:type="dxa"/>
          </w:tcPr>
          <w:p w:rsidR="00EA6D3E" w:rsidRPr="00EA6D3E" w:rsidRDefault="003F5D19" w:rsidP="00EA6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="00EA6D3E" w:rsidRPr="00EA6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6" w:type="dxa"/>
          </w:tcPr>
          <w:p w:rsidR="00EA6D3E" w:rsidRPr="00EA6D3E" w:rsidRDefault="00EA6D3E" w:rsidP="00EA6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A6D3E"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 раздела</w:t>
            </w:r>
          </w:p>
        </w:tc>
        <w:tc>
          <w:tcPr>
            <w:tcW w:w="2336" w:type="dxa"/>
          </w:tcPr>
          <w:p w:rsidR="00EA6D3E" w:rsidRPr="00EA6D3E" w:rsidRDefault="00EA6D3E" w:rsidP="00EA6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Формы организации занятий</w:t>
            </w:r>
          </w:p>
        </w:tc>
        <w:tc>
          <w:tcPr>
            <w:tcW w:w="2337" w:type="dxa"/>
          </w:tcPr>
          <w:p w:rsidR="00EA6D3E" w:rsidRPr="00EA6D3E" w:rsidRDefault="00EA6D3E" w:rsidP="00EA6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3F5D19" w:rsidRPr="00EA6D3E" w:rsidTr="00EA6D3E">
        <w:tc>
          <w:tcPr>
            <w:tcW w:w="846" w:type="dxa"/>
          </w:tcPr>
          <w:p w:rsidR="003F5D19" w:rsidRPr="00EA6D3E" w:rsidRDefault="003F5D19" w:rsidP="003F5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F5D19" w:rsidRPr="00EA6D3E" w:rsidRDefault="003F5D19" w:rsidP="003F5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Раздел 1. Введение в курс «Финансовая грамотность»</w:t>
            </w:r>
          </w:p>
        </w:tc>
        <w:tc>
          <w:tcPr>
            <w:tcW w:w="2336" w:type="dxa"/>
          </w:tcPr>
          <w:p w:rsidR="003F5D19" w:rsidRPr="00A75B1E" w:rsidRDefault="003F5D19" w:rsidP="003F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1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</w:t>
            </w:r>
          </w:p>
          <w:p w:rsidR="003F5D19" w:rsidRPr="00EA6D3E" w:rsidRDefault="003F5D19" w:rsidP="003F5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B1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беседа</w:t>
            </w:r>
          </w:p>
        </w:tc>
        <w:tc>
          <w:tcPr>
            <w:tcW w:w="2337" w:type="dxa"/>
          </w:tcPr>
          <w:p w:rsidR="003F5D19" w:rsidRPr="00A75B1E" w:rsidRDefault="003F5D19" w:rsidP="003F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1E"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 цели курса и его задачи;</w:t>
            </w:r>
          </w:p>
          <w:p w:rsidR="003F5D19" w:rsidRPr="00A75B1E" w:rsidRDefault="003F5D19" w:rsidP="003F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1E">
              <w:rPr>
                <w:rFonts w:ascii="Times New Roman" w:eastAsia="Calibri" w:hAnsi="Times New Roman" w:cs="Times New Roman"/>
                <w:sz w:val="24"/>
                <w:szCs w:val="24"/>
              </w:rPr>
              <w:t>Организуют список познавательных вопросов</w:t>
            </w:r>
          </w:p>
        </w:tc>
      </w:tr>
      <w:tr w:rsidR="003F5D19" w:rsidRPr="00EA6D3E" w:rsidTr="00EA6D3E">
        <w:tc>
          <w:tcPr>
            <w:tcW w:w="846" w:type="dxa"/>
          </w:tcPr>
          <w:p w:rsidR="003F5D19" w:rsidRPr="00EA6D3E" w:rsidRDefault="003F5D19" w:rsidP="003F5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F5D19" w:rsidRPr="00EA6D3E" w:rsidRDefault="003F5D19" w:rsidP="003F5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E">
              <w:rPr>
                <w:rFonts w:ascii="FreeSetC" w:eastAsia="Times New Roman" w:hAnsi="FreeSetC" w:cs="Times New Roman" w:hint="eastAsia"/>
                <w:color w:val="242021"/>
                <w:sz w:val="24"/>
                <w:szCs w:val="24"/>
                <w:lang w:eastAsia="ru-RU"/>
              </w:rPr>
              <w:t>Р</w:t>
            </w:r>
            <w:r w:rsidRPr="00EA6D3E">
              <w:rPr>
                <w:rFonts w:ascii="FreeSetC" w:eastAsia="Times New Roman" w:hAnsi="FreeSetC" w:cs="Times New Roman"/>
                <w:color w:val="242021"/>
                <w:sz w:val="24"/>
                <w:szCs w:val="24"/>
                <w:lang w:eastAsia="ru-RU"/>
              </w:rPr>
              <w:t>аздел 2. Доходы и расходы семьи</w:t>
            </w:r>
          </w:p>
        </w:tc>
        <w:tc>
          <w:tcPr>
            <w:tcW w:w="2336" w:type="dxa"/>
          </w:tcPr>
          <w:p w:rsidR="003F5D19" w:rsidRPr="00A75B1E" w:rsidRDefault="003F5D19" w:rsidP="003F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1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</w:t>
            </w:r>
          </w:p>
          <w:p w:rsidR="003F5D19" w:rsidRDefault="003F5D19" w:rsidP="003F5D1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1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беседа</w:t>
            </w:r>
          </w:p>
          <w:p w:rsidR="003F5D19" w:rsidRPr="00EA6D3E" w:rsidRDefault="003F5D19" w:rsidP="003F5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337" w:type="dxa"/>
          </w:tcPr>
          <w:p w:rsidR="003F5D19" w:rsidRPr="00A75B1E" w:rsidRDefault="003F5D19" w:rsidP="003F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план; </w:t>
            </w:r>
          </w:p>
          <w:p w:rsidR="003F5D19" w:rsidRPr="00A75B1E" w:rsidRDefault="003F5D19" w:rsidP="003F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1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Конструируют вопросы;</w:t>
            </w:r>
          </w:p>
          <w:p w:rsidR="003F5D19" w:rsidRPr="00A75B1E" w:rsidRDefault="003F5D19" w:rsidP="003F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1E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</w:t>
            </w:r>
          </w:p>
        </w:tc>
      </w:tr>
      <w:tr w:rsidR="003F5D19" w:rsidRPr="00EA6D3E" w:rsidTr="00EA6D3E">
        <w:tc>
          <w:tcPr>
            <w:tcW w:w="846" w:type="dxa"/>
          </w:tcPr>
          <w:p w:rsidR="003F5D19" w:rsidRPr="00EA6D3E" w:rsidRDefault="003F5D19" w:rsidP="003F5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F5D19" w:rsidRPr="00EA6D3E" w:rsidRDefault="003F5D19" w:rsidP="003F5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Раздел 3. Риски потери денег и имущества и как человек может от этого защититься</w:t>
            </w:r>
          </w:p>
        </w:tc>
        <w:tc>
          <w:tcPr>
            <w:tcW w:w="2336" w:type="dxa"/>
          </w:tcPr>
          <w:p w:rsidR="003F5D19" w:rsidRPr="00A75B1E" w:rsidRDefault="003F5D19" w:rsidP="003F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1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</w:t>
            </w:r>
          </w:p>
          <w:p w:rsidR="003F5D19" w:rsidRDefault="003F5D19" w:rsidP="003F5D1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1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беседа</w:t>
            </w:r>
          </w:p>
          <w:p w:rsidR="003F5D19" w:rsidRPr="00EA6D3E" w:rsidRDefault="003F5D19" w:rsidP="003F5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37" w:type="dxa"/>
          </w:tcPr>
          <w:p w:rsidR="003F5D19" w:rsidRPr="00A75B1E" w:rsidRDefault="003F5D19" w:rsidP="003F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1E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наглядный и иллюстративный материал;</w:t>
            </w:r>
          </w:p>
          <w:p w:rsidR="003F5D19" w:rsidRPr="00A75B1E" w:rsidRDefault="003F5D19" w:rsidP="003F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1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итоги;</w:t>
            </w:r>
          </w:p>
          <w:p w:rsidR="003F5D19" w:rsidRPr="00A75B1E" w:rsidRDefault="003F5D19" w:rsidP="003F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1E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Воспроизводят предполагаемые картины мира</w:t>
            </w:r>
          </w:p>
        </w:tc>
      </w:tr>
    </w:tbl>
    <w:p w:rsidR="00EA6D3E" w:rsidRDefault="00EA6D3E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5D19">
        <w:rPr>
          <w:rFonts w:ascii="Times New Roman" w:hAnsi="Times New Roman" w:cs="Times New Roman"/>
          <w:sz w:val="24"/>
          <w:szCs w:val="24"/>
          <w:u w:val="single"/>
        </w:rPr>
        <w:t>3. Тематическое планирование</w:t>
      </w:r>
    </w:p>
    <w:p w:rsid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0343" w:type="dxa"/>
        <w:tblInd w:w="-998" w:type="dxa"/>
        <w:tblLook w:val="04A0"/>
      </w:tblPr>
      <w:tblGrid>
        <w:gridCol w:w="658"/>
        <w:gridCol w:w="4837"/>
        <w:gridCol w:w="1394"/>
        <w:gridCol w:w="1695"/>
        <w:gridCol w:w="1759"/>
      </w:tblGrid>
      <w:tr w:rsidR="003F5D19" w:rsidRPr="003F5D19" w:rsidTr="00222B64">
        <w:trPr>
          <w:trHeight w:val="330"/>
        </w:trPr>
        <w:tc>
          <w:tcPr>
            <w:tcW w:w="658" w:type="dxa"/>
            <w:vMerge w:val="restart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3F5D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F5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837" w:type="dxa"/>
            <w:vMerge w:val="restart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3F5D19" w:rsidRPr="003F5D19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94" w:type="dxa"/>
            <w:vMerge w:val="restart"/>
          </w:tcPr>
          <w:p w:rsidR="003F5D19" w:rsidRPr="003F5D19" w:rsidRDefault="003F5D19" w:rsidP="003F5D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54" w:type="dxa"/>
            <w:gridSpan w:val="2"/>
          </w:tcPr>
          <w:p w:rsidR="003F5D19" w:rsidRPr="003F5D19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F5D19" w:rsidRPr="003F5D19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D19" w:rsidRPr="003F5D19" w:rsidTr="003F5D19">
        <w:trPr>
          <w:trHeight w:val="345"/>
        </w:trPr>
        <w:tc>
          <w:tcPr>
            <w:tcW w:w="658" w:type="dxa"/>
            <w:vMerge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7" w:type="dxa"/>
            <w:vMerge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3F5D19" w:rsidRPr="003F5D19" w:rsidRDefault="003F5D19" w:rsidP="003F5D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F5D19" w:rsidRPr="003F5D19" w:rsidTr="003F5D19">
        <w:tc>
          <w:tcPr>
            <w:tcW w:w="5495" w:type="dxa"/>
            <w:gridSpan w:val="2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D19" w:rsidRPr="003F5D19" w:rsidTr="00134895">
        <w:tc>
          <w:tcPr>
            <w:tcW w:w="658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5" w:type="dxa"/>
            <w:gridSpan w:val="4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курс «Финансовая грамотность» (5 часа)</w:t>
            </w: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9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Почему так важно развивать свою финансовую грамотность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7.09.22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От чего зависит благосостояние семьи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Учимся оценивать финансовое поведение людей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Учимся оценивать свое финансовое поведение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1 раздела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5.10.22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134895">
        <w:tc>
          <w:tcPr>
            <w:tcW w:w="658" w:type="dxa"/>
          </w:tcPr>
          <w:p w:rsidR="003F5D19" w:rsidRPr="00134895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5" w:type="dxa"/>
            <w:gridSpan w:val="4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Доходы и расходы семьи (16 часов)</w:t>
            </w: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Деньги: что эта такое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Функции денег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«Деньги»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5D19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Из чего складываются доходы семьи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5D19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доходы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Исследуем доходы семьи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23.11.22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«Доходы семьи»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Как появляются расходы семьи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7.12.22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расходы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Исследуем расходы семьи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«расходы семьи»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Как сформировать семейный бюджет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Ролевая игра «Семейный совет по составлению бюджета»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«Семейный бюджет»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2 раздела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1.02.23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«Доходы и расходы семьи»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8.02.23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134895">
        <w:tc>
          <w:tcPr>
            <w:tcW w:w="658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5" w:type="dxa"/>
            <w:gridSpan w:val="4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Риски потери денег и имущества и как человек может от этого защититься </w:t>
            </w:r>
          </w:p>
          <w:p w:rsidR="003F5D19" w:rsidRPr="003F5D19" w:rsidRDefault="003F5D19" w:rsidP="00A01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Почему возникают риски потери денег и имущества и как от этого защититься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Что такое страхование и для чего оно необходимо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Что и как можно страховать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1.03.23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Ролевая игра «Страхование»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Исследуем, что застраховано в семье и сколько это стоит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Как определить надежность страховых компаний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5.04.23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Как работает страховая компания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«Страхование»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Электронное страхование и как это работает?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«Риски потери денег и имущества и как человек может от этого защититься»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3.05.23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3 раздела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3F5D19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курса финансовая грамотность за 5 класс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9" w:rsidRPr="003F5D19" w:rsidTr="003F5D19"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34895" w:rsidRPr="00134895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4837" w:type="dxa"/>
            <w:shd w:val="clear" w:color="auto" w:fill="auto"/>
            <w:tcMar>
              <w:left w:w="108" w:type="dxa"/>
            </w:tcMar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9">
              <w:rPr>
                <w:rFonts w:ascii="Times New Roman" w:hAnsi="Times New Roman" w:cs="Times New Roman"/>
                <w:sz w:val="24"/>
                <w:szCs w:val="24"/>
              </w:rPr>
              <w:t>Дискуссия на тему «Что нового я узнал из курса»</w:t>
            </w:r>
          </w:p>
        </w:tc>
        <w:tc>
          <w:tcPr>
            <w:tcW w:w="1394" w:type="dxa"/>
          </w:tcPr>
          <w:p w:rsidR="003F5D19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24.05.23</w:t>
            </w:r>
          </w:p>
          <w:p w:rsidR="00134895" w:rsidRPr="003F5D19" w:rsidRDefault="00134895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1759" w:type="dxa"/>
          </w:tcPr>
          <w:p w:rsidR="003F5D19" w:rsidRPr="003F5D19" w:rsidRDefault="003F5D19" w:rsidP="00A018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19" w:rsidRPr="003F5D19" w:rsidRDefault="003F5D19" w:rsidP="003F5D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19" w:rsidRPr="003F5D19" w:rsidRDefault="003F5D19" w:rsidP="00EA6D3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F5D19" w:rsidRPr="003F5D19" w:rsidSect="002D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e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C1"/>
    <w:rsid w:val="00134895"/>
    <w:rsid w:val="002D00B8"/>
    <w:rsid w:val="003F5D19"/>
    <w:rsid w:val="007E3AA2"/>
    <w:rsid w:val="00A30AC1"/>
    <w:rsid w:val="00B15725"/>
    <w:rsid w:val="00EA6D3E"/>
    <w:rsid w:val="00F5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6D3E"/>
    <w:pPr>
      <w:spacing w:after="0" w:line="240" w:lineRule="auto"/>
    </w:pPr>
  </w:style>
  <w:style w:type="table" w:styleId="a4">
    <w:name w:val="Table Grid"/>
    <w:basedOn w:val="a1"/>
    <w:rsid w:val="00EA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3F5D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F5D19"/>
    <w:pPr>
      <w:widowControl w:val="0"/>
      <w:shd w:val="clear" w:color="auto" w:fill="FFFFFF"/>
      <w:spacing w:before="2820"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Admin</cp:lastModifiedBy>
  <cp:revision>5</cp:revision>
  <dcterms:created xsi:type="dcterms:W3CDTF">2022-09-14T07:14:00Z</dcterms:created>
  <dcterms:modified xsi:type="dcterms:W3CDTF">2022-11-25T13:02:00Z</dcterms:modified>
</cp:coreProperties>
</file>