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F0" w:rsidRDefault="00C611F0" w:rsidP="00C611F0">
      <w:pPr>
        <w:spacing w:after="0"/>
        <w:rPr>
          <w:rFonts w:ascii="Roboto" w:hAnsi="Roboto"/>
          <w:color w:val="191919"/>
          <w:sz w:val="27"/>
          <w:szCs w:val="27"/>
        </w:rPr>
      </w:pPr>
      <w:bookmarkStart w:id="0" w:name="_GoBack"/>
      <w:r w:rsidRPr="0052241E">
        <w:rPr>
          <w:rStyle w:val="ab"/>
          <w:rFonts w:ascii="Roboto" w:hAnsi="Roboto"/>
          <w:color w:val="191919"/>
          <w:sz w:val="27"/>
          <w:szCs w:val="27"/>
        </w:rPr>
        <w:t>Билет в будущее</w:t>
      </w:r>
      <w:r w:rsidRPr="0052241E">
        <w:rPr>
          <w:rFonts w:ascii="Roboto" w:hAnsi="Roboto"/>
          <w:color w:val="191919"/>
          <w:sz w:val="27"/>
          <w:szCs w:val="27"/>
        </w:rPr>
        <w:t> — это проект ранней профессиональной ориентации школьников 6−11 классов.</w:t>
      </w:r>
      <w:r w:rsidRPr="0052241E">
        <w:rPr>
          <w:rFonts w:ascii="Roboto" w:hAnsi="Roboto"/>
          <w:b/>
          <w:bCs/>
          <w:noProof/>
          <w:color w:val="191919"/>
          <w:sz w:val="27"/>
          <w:szCs w:val="27"/>
          <w:lang w:eastAsia="ru-RU"/>
        </w:rPr>
        <w:t xml:space="preserve"> </w:t>
      </w:r>
      <w:bookmarkEnd w:id="0"/>
    </w:p>
    <w:p w:rsidR="00C611F0" w:rsidRPr="0052241E" w:rsidRDefault="00C611F0" w:rsidP="00C611F0">
      <w:pPr>
        <w:spacing w:after="0"/>
        <w:ind w:firstLine="709"/>
        <w:jc w:val="both"/>
        <w:rPr>
          <w:rFonts w:ascii="Roboto" w:hAnsi="Roboto" w:cs="Times New Roman"/>
          <w:sz w:val="27"/>
          <w:szCs w:val="27"/>
        </w:rPr>
      </w:pPr>
      <w:r w:rsidRPr="0052241E">
        <w:rPr>
          <w:rFonts w:ascii="Roboto" w:hAnsi="Roboto"/>
          <w:color w:val="191919"/>
          <w:sz w:val="27"/>
          <w:szCs w:val="27"/>
        </w:rPr>
        <w:t>Мы не выбираем профессию, а учим, </w:t>
      </w:r>
      <w:r w:rsidRPr="0052241E">
        <w:rPr>
          <w:rStyle w:val="ab"/>
          <w:rFonts w:ascii="Roboto" w:hAnsi="Roboto"/>
          <w:color w:val="191919"/>
          <w:sz w:val="27"/>
          <w:szCs w:val="27"/>
        </w:rPr>
        <w:t>как выбирать</w:t>
      </w:r>
      <w:r w:rsidRPr="0052241E">
        <w:rPr>
          <w:rFonts w:ascii="Roboto" w:hAnsi="Roboto"/>
          <w:color w:val="191919"/>
          <w:sz w:val="27"/>
          <w:szCs w:val="27"/>
        </w:rPr>
        <w:t>. 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 слабые стороны, осознанно принимать решения.</w:t>
      </w:r>
    </w:p>
    <w:p w:rsidR="00C611F0" w:rsidRPr="0052241E" w:rsidRDefault="00C611F0" w:rsidP="00C611F0">
      <w:pPr>
        <w:spacing w:after="0"/>
        <w:ind w:firstLine="709"/>
        <w:jc w:val="both"/>
        <w:rPr>
          <w:rFonts w:ascii="Roboto" w:hAnsi="Roboto" w:cs="Times New Roman"/>
          <w:sz w:val="27"/>
          <w:szCs w:val="27"/>
        </w:rPr>
      </w:pPr>
      <w:r w:rsidRPr="0052241E">
        <w:rPr>
          <w:rFonts w:ascii="Roboto" w:hAnsi="Roboto" w:cs="Times New Roman"/>
          <w:sz w:val="27"/>
          <w:szCs w:val="27"/>
        </w:rPr>
        <w:t>Для этого необходимо зарегистрироваться на платформе</w:t>
      </w:r>
      <w:r>
        <w:rPr>
          <w:rFonts w:ascii="Roboto" w:hAnsi="Roboto" w:cs="Times New Roman"/>
          <w:sz w:val="27"/>
          <w:szCs w:val="27"/>
        </w:rPr>
        <w:t xml:space="preserve"> </w:t>
      </w:r>
      <w:hyperlink r:id="rId6" w:history="1">
        <w:r w:rsidRPr="00E3277E">
          <w:rPr>
            <w:rStyle w:val="aa"/>
            <w:rFonts w:ascii="Roboto" w:hAnsi="Roboto" w:cs="Times New Roman"/>
            <w:sz w:val="27"/>
            <w:szCs w:val="27"/>
          </w:rPr>
          <w:t>https://bilet.worldskills.ru/</w:t>
        </w:r>
      </w:hyperlink>
      <w:r w:rsidRPr="0052241E">
        <w:rPr>
          <w:rFonts w:ascii="Roboto" w:hAnsi="Roboto" w:cs="Times New Roman"/>
          <w:sz w:val="27"/>
          <w:szCs w:val="27"/>
        </w:rPr>
        <w:t>, пройти онлайн-тестирование и онлайн-пробы</w:t>
      </w:r>
      <w:r>
        <w:rPr>
          <w:rFonts w:ascii="Roboto" w:hAnsi="Roboto" w:cs="Times New Roman"/>
          <w:sz w:val="27"/>
          <w:szCs w:val="27"/>
        </w:rPr>
        <w:t>.</w:t>
      </w:r>
      <w:r w:rsidRPr="0052241E">
        <w:rPr>
          <w:rFonts w:ascii="Roboto" w:hAnsi="Roboto" w:cs="Times New Roman"/>
          <w:sz w:val="27"/>
          <w:szCs w:val="27"/>
        </w:rPr>
        <w:t xml:space="preserve"> Это единственный электронный ресурс, на который зайти очень просто практически с любого устройства – даже со смартфона. </w:t>
      </w:r>
    </w:p>
    <w:p w:rsidR="00C611F0" w:rsidRDefault="00C611F0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29" w:rsidRPr="00901E29" w:rsidRDefault="004D0D75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Брянске н</w:t>
      </w:r>
      <w:r w:rsidR="00901E29" w:rsidRPr="00901E29">
        <w:rPr>
          <w:rFonts w:ascii="Times New Roman" w:hAnsi="Times New Roman" w:cs="Times New Roman"/>
          <w:b/>
          <w:bCs/>
          <w:sz w:val="28"/>
          <w:szCs w:val="28"/>
        </w:rPr>
        <w:t>ачалась регистрация участников третьего этапа проекта «Билет в будущее»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1E29">
        <w:rPr>
          <w:rFonts w:ascii="Times New Roman" w:hAnsi="Times New Roman" w:cs="Times New Roman"/>
          <w:sz w:val="28"/>
          <w:szCs w:val="28"/>
        </w:rPr>
        <w:t>Стартовал  третий</w:t>
      </w:r>
      <w:proofErr w:type="gramEnd"/>
      <w:r w:rsidRPr="00901E29">
        <w:rPr>
          <w:rFonts w:ascii="Times New Roman" w:hAnsi="Times New Roman" w:cs="Times New Roman"/>
          <w:sz w:val="28"/>
          <w:szCs w:val="28"/>
        </w:rPr>
        <w:t xml:space="preserve"> цикл проекта «Билет в будущее», направленного на раннюю профессиональную ориентацию школьников 6–11-х классов. Проект реализуется в рамках национального проекта «Образование», его цель – формирование у подростков способности к осознанному выбору профессиональной траектории.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i/>
          <w:sz w:val="28"/>
          <w:szCs w:val="28"/>
        </w:rPr>
        <w:t>«Самое сложное для школьника – разобраться в собственных желаниях и стремлениях. Проект “Билет в будущее” призван помочь нашим детям определиться с выбором профессионального пути»</w:t>
      </w:r>
      <w:r w:rsidRPr="00901E29">
        <w:rPr>
          <w:rFonts w:ascii="Times New Roman" w:hAnsi="Times New Roman" w:cs="Times New Roman"/>
          <w:sz w:val="28"/>
          <w:szCs w:val="28"/>
        </w:rPr>
        <w:t xml:space="preserve">, – отметил первый заместитель министра просвещения Российской Федерации </w:t>
      </w:r>
      <w:r w:rsidRPr="00901E29">
        <w:rPr>
          <w:rFonts w:ascii="Times New Roman" w:hAnsi="Times New Roman" w:cs="Times New Roman"/>
          <w:b/>
          <w:bCs/>
          <w:sz w:val="28"/>
          <w:szCs w:val="28"/>
        </w:rPr>
        <w:t>Дмитрий Глушко</w:t>
      </w:r>
      <w:r w:rsidRPr="00901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>На первом этапе школьники проходят онлайн-диагностику, которая позволяет им лучше понять себя и определить свои интересы в мире профессий. На втором – их ожидают профессиональные пробы в разных сферах под руководством опытных наставников. На третьем этапе школьник получает рекомендации наставников проекта по выстраиванию индивидуальной траектории развития.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 xml:space="preserve"> В этом году, по словам директора департамента по реализации проектов развития детей и молодежи Союза «Молодые профессионалы (</w:t>
      </w:r>
      <w:proofErr w:type="spellStart"/>
      <w:r w:rsidRPr="00901E2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1E29">
        <w:rPr>
          <w:rFonts w:ascii="Times New Roman" w:hAnsi="Times New Roman" w:cs="Times New Roman"/>
          <w:sz w:val="28"/>
          <w:szCs w:val="28"/>
        </w:rPr>
        <w:t xml:space="preserve"> Россия)» Евгении Кожевниковой, электронный ресурс проекта станет более динамичным и разнообразным, информация на нем будет обновляться каждые две недели. 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E29">
        <w:rPr>
          <w:rFonts w:ascii="Times New Roman" w:hAnsi="Times New Roman" w:cs="Times New Roman"/>
          <w:i/>
          <w:sz w:val="28"/>
          <w:szCs w:val="28"/>
        </w:rPr>
        <w:t xml:space="preserve">«Наш электронный ресурс уже стартовал, дальние регионы уже смогли пройти онлайн-диагностику и посмотреть, что размещено на портале. С конца июля мы запускаем </w:t>
      </w:r>
      <w:proofErr w:type="spellStart"/>
      <w:r w:rsidRPr="00901E29">
        <w:rPr>
          <w:rFonts w:ascii="Times New Roman" w:hAnsi="Times New Roman" w:cs="Times New Roman"/>
          <w:i/>
          <w:sz w:val="28"/>
          <w:szCs w:val="28"/>
        </w:rPr>
        <w:t>профориентационные</w:t>
      </w:r>
      <w:proofErr w:type="spellEnd"/>
      <w:r w:rsidRPr="00901E29">
        <w:rPr>
          <w:rFonts w:ascii="Times New Roman" w:hAnsi="Times New Roman" w:cs="Times New Roman"/>
          <w:i/>
          <w:sz w:val="28"/>
          <w:szCs w:val="28"/>
        </w:rPr>
        <w:t xml:space="preserve"> мероприятия в формате онлайн. Мы смогли вместе с экспертным сообществом наши профессиональные пробы перевести в дистанционный формат.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надеемся, что такой подход позволит подключить родителей к процессу профессионального самоопределения детей»,</w:t>
      </w:r>
      <w:r w:rsidRPr="00901E29">
        <w:rPr>
          <w:rFonts w:ascii="Times New Roman" w:hAnsi="Times New Roman" w:cs="Times New Roman"/>
          <w:sz w:val="28"/>
          <w:szCs w:val="28"/>
        </w:rPr>
        <w:t xml:space="preserve"> – отметила </w:t>
      </w:r>
      <w:r w:rsidRPr="00901E29">
        <w:rPr>
          <w:rFonts w:ascii="Times New Roman" w:hAnsi="Times New Roman" w:cs="Times New Roman"/>
          <w:b/>
          <w:bCs/>
          <w:sz w:val="28"/>
          <w:szCs w:val="28"/>
        </w:rPr>
        <w:t xml:space="preserve">Евгения Кожевникова. 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 xml:space="preserve">В этом году в полном цикле проекта принимают участие 78 регионов. Как только позволит ситуация, там будут проведены очные </w:t>
      </w:r>
      <w:proofErr w:type="spellStart"/>
      <w:r w:rsidRPr="00901E2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01E29">
        <w:rPr>
          <w:rFonts w:ascii="Times New Roman" w:hAnsi="Times New Roman" w:cs="Times New Roman"/>
          <w:sz w:val="28"/>
          <w:szCs w:val="28"/>
        </w:rPr>
        <w:t xml:space="preserve"> мероприятия. Опыт показал, что личное общение с носителями компетенций очень важно для подростков. 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4D0D75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жители Брянской области смогут попробовать свои силы в таких компетенциях: «Столярное дело», «Медицинский и социальный уход», «Дошкольное воспитание», «Столярное дело», «Архитектура», «Графический дизайн», «Мобильная робототехника», «Агрономия» и др. Для проведения профессиональных проб </w:t>
      </w:r>
      <w:r w:rsidR="00081D11">
        <w:rPr>
          <w:rFonts w:ascii="Times New Roman" w:hAnsi="Times New Roman" w:cs="Times New Roman"/>
          <w:sz w:val="28"/>
          <w:szCs w:val="28"/>
        </w:rPr>
        <w:t xml:space="preserve">отобрано 14 площадок, которые соответствуют стандартам </w:t>
      </w:r>
      <w:proofErr w:type="spellStart"/>
      <w:r w:rsidR="00081D1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81D11">
        <w:rPr>
          <w:rFonts w:ascii="Times New Roman" w:hAnsi="Times New Roman" w:cs="Times New Roman"/>
          <w:sz w:val="28"/>
          <w:szCs w:val="28"/>
        </w:rPr>
        <w:t xml:space="preserve">. Наставники познакомят ребят с востребованными компетенциями, поделятся своим опытом и научат навыкам вашей будущей профессии. 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 xml:space="preserve">Зарегистрироваться на платформе, прости онлайн-тестирование и онлайн-пробы сможет любой школьник из любой точки России. Для этого нужно </w:t>
      </w:r>
      <w:r w:rsidRPr="00901E29">
        <w:rPr>
          <w:rFonts w:ascii="Times New Roman" w:hAnsi="Times New Roman" w:cs="Times New Roman"/>
          <w:sz w:val="28"/>
          <w:szCs w:val="28"/>
        </w:rPr>
        <w:lastRenderedPageBreak/>
        <w:t xml:space="preserve">зайти на платформу </w:t>
      </w:r>
      <w:hyperlink r:id="rId7" w:history="1">
        <w:r w:rsidRPr="00901E29">
          <w:rPr>
            <w:rStyle w:val="aa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 w:rsidRPr="00901E29">
        <w:rPr>
          <w:rFonts w:ascii="Times New Roman" w:hAnsi="Times New Roman" w:cs="Times New Roman"/>
          <w:sz w:val="28"/>
          <w:szCs w:val="28"/>
        </w:rPr>
        <w:t xml:space="preserve">. Это единственный электронный ресурс, на который зайти очень просто практически с любого устройства – даже со смартфона. </w:t>
      </w:r>
    </w:p>
    <w:p w:rsidR="00AA46B0" w:rsidRPr="00901E29" w:rsidRDefault="00E74AED">
      <w:pPr>
        <w:rPr>
          <w:rFonts w:ascii="Times New Roman" w:hAnsi="Times New Roman" w:cs="Times New Roman"/>
          <w:sz w:val="28"/>
          <w:szCs w:val="28"/>
        </w:rPr>
      </w:pPr>
    </w:p>
    <w:sectPr w:rsidR="00AA46B0" w:rsidRPr="00901E29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ED" w:rsidRDefault="00E74AED" w:rsidP="00A05B57">
      <w:pPr>
        <w:spacing w:after="0" w:line="240" w:lineRule="auto"/>
      </w:pPr>
      <w:r>
        <w:separator/>
      </w:r>
    </w:p>
  </w:endnote>
  <w:endnote w:type="continuationSeparator" w:id="0">
    <w:p w:rsidR="00E74AED" w:rsidRDefault="00E74AED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ED" w:rsidRDefault="00E74AED" w:rsidP="00A05B57">
      <w:pPr>
        <w:spacing w:after="0" w:line="240" w:lineRule="auto"/>
      </w:pPr>
      <w:r>
        <w:separator/>
      </w:r>
    </w:p>
  </w:footnote>
  <w:footnote w:type="continuationSeparator" w:id="0">
    <w:p w:rsidR="00E74AED" w:rsidRDefault="00E74AED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081D11"/>
    <w:rsid w:val="00495F0E"/>
    <w:rsid w:val="004D0D75"/>
    <w:rsid w:val="00552B78"/>
    <w:rsid w:val="0070358D"/>
    <w:rsid w:val="008E5DEA"/>
    <w:rsid w:val="00901E29"/>
    <w:rsid w:val="009A37CF"/>
    <w:rsid w:val="00A05B57"/>
    <w:rsid w:val="00A44BDB"/>
    <w:rsid w:val="00BB14D5"/>
    <w:rsid w:val="00C611F0"/>
    <w:rsid w:val="00E7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72720-1136-42C8-9BED-B9EB51F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1E2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01E29"/>
    <w:rPr>
      <w:color w:val="0000FF"/>
      <w:u w:val="single"/>
    </w:rPr>
  </w:style>
  <w:style w:type="character" w:styleId="ab">
    <w:name w:val="Strong"/>
    <w:basedOn w:val="a0"/>
    <w:uiPriority w:val="22"/>
    <w:qFormat/>
    <w:rsid w:val="00C61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let.worldskill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Malyuchkova</dc:creator>
  <cp:lastModifiedBy>User</cp:lastModifiedBy>
  <cp:revision>3</cp:revision>
  <dcterms:created xsi:type="dcterms:W3CDTF">2020-07-13T14:48:00Z</dcterms:created>
  <dcterms:modified xsi:type="dcterms:W3CDTF">2020-08-13T19:05:00Z</dcterms:modified>
</cp:coreProperties>
</file>