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C3" w:rsidRPr="00EA4A07" w:rsidRDefault="00381DC3" w:rsidP="00381DC3">
      <w:pPr>
        <w:pStyle w:val="mtext"/>
        <w:shd w:val="clear" w:color="auto" w:fill="FFFFFF"/>
        <w:spacing w:before="300" w:beforeAutospacing="0" w:after="300" w:afterAutospacing="0"/>
        <w:ind w:left="-284" w:right="-141" w:firstLine="612"/>
        <w:jc w:val="center"/>
        <w:rPr>
          <w:rFonts w:ascii="Arial Narrow" w:hAnsi="Arial Narrow"/>
          <w:b/>
          <w:bCs/>
          <w:color w:val="000000"/>
          <w:sz w:val="28"/>
          <w:szCs w:val="28"/>
          <w:shd w:val="clear" w:color="auto" w:fill="F1F8FB"/>
        </w:rPr>
      </w:pPr>
      <w:r w:rsidRPr="00EA4A07">
        <w:rPr>
          <w:rFonts w:ascii="Arial Narrow" w:hAnsi="Arial Narrow"/>
          <w:b/>
          <w:bCs/>
          <w:color w:val="000000"/>
          <w:sz w:val="28"/>
          <w:szCs w:val="28"/>
          <w:shd w:val="clear" w:color="auto" w:fill="F1F8FB"/>
        </w:rPr>
        <w:t>Профилактическое мероприятие «Безопасные каникулы!»</w:t>
      </w:r>
    </w:p>
    <w:p w:rsidR="00381DC3" w:rsidRPr="00E029D6" w:rsidRDefault="00241910" w:rsidP="00381DC3">
      <w:pPr>
        <w:pStyle w:val="a5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</w:t>
      </w:r>
      <w:r w:rsidR="00381DC3" w:rsidRPr="00E029D6">
        <w:rPr>
          <w:rFonts w:ascii="Arial Narrow" w:hAnsi="Arial Narrow"/>
          <w:sz w:val="26"/>
          <w:szCs w:val="26"/>
        </w:rPr>
        <w:t xml:space="preserve">В период с 28 октября по 30 октября 2020г. </w:t>
      </w:r>
      <w:r>
        <w:rPr>
          <w:rFonts w:ascii="Arial Narrow" w:hAnsi="Arial Narrow"/>
          <w:sz w:val="26"/>
          <w:szCs w:val="26"/>
        </w:rPr>
        <w:t xml:space="preserve">на территории Брянской области </w:t>
      </w:r>
      <w:r w:rsidR="00381DC3" w:rsidRPr="00E029D6">
        <w:rPr>
          <w:rFonts w:ascii="Arial Narrow" w:hAnsi="Arial Narrow"/>
          <w:sz w:val="26"/>
          <w:szCs w:val="26"/>
        </w:rPr>
        <w:t>проходит  оперативно-профилактическое мероприятие «Безопасные каникулы!».</w:t>
      </w:r>
    </w:p>
    <w:p w:rsidR="00381DC3" w:rsidRPr="00E029D6" w:rsidRDefault="00381DC3" w:rsidP="00381DC3">
      <w:pPr>
        <w:pStyle w:val="a5"/>
        <w:jc w:val="both"/>
        <w:rPr>
          <w:rFonts w:ascii="Arial Narrow" w:hAnsi="Arial Narrow"/>
          <w:sz w:val="26"/>
          <w:szCs w:val="26"/>
        </w:rPr>
      </w:pPr>
      <w:r w:rsidRPr="00E029D6">
        <w:rPr>
          <w:rFonts w:ascii="Arial Narrow" w:hAnsi="Arial Narrow"/>
          <w:sz w:val="26"/>
          <w:szCs w:val="26"/>
        </w:rPr>
        <w:t xml:space="preserve">Инспекторами ДПС будет усилен контроль при надзоре за движением. В отношении нарушителей в обязательном порядке будут приняты меры административного воздействия. К водителям – за не неиспользование ремней безопасности и детских удерживающих устройств, превышение скоростного режима и </w:t>
      </w:r>
      <w:proofErr w:type="spellStart"/>
      <w:r w:rsidRPr="00E029D6">
        <w:rPr>
          <w:rFonts w:ascii="Arial Narrow" w:hAnsi="Arial Narrow"/>
          <w:sz w:val="26"/>
          <w:szCs w:val="26"/>
        </w:rPr>
        <w:t>непредоставление</w:t>
      </w:r>
      <w:proofErr w:type="spellEnd"/>
      <w:r w:rsidRPr="00E029D6">
        <w:rPr>
          <w:rFonts w:ascii="Arial Narrow" w:hAnsi="Arial Narrow"/>
          <w:sz w:val="26"/>
          <w:szCs w:val="26"/>
        </w:rPr>
        <w:t xml:space="preserve"> преимущества движения пешеходам. Будет усилен и </w:t>
      </w:r>
      <w:proofErr w:type="gramStart"/>
      <w:r w:rsidRPr="00E029D6">
        <w:rPr>
          <w:rFonts w:ascii="Arial Narrow" w:hAnsi="Arial Narrow"/>
          <w:sz w:val="26"/>
          <w:szCs w:val="26"/>
        </w:rPr>
        <w:t>контроль за</w:t>
      </w:r>
      <w:proofErr w:type="gramEnd"/>
      <w:r w:rsidRPr="00E029D6">
        <w:rPr>
          <w:rFonts w:ascii="Arial Narrow" w:hAnsi="Arial Narrow"/>
          <w:sz w:val="26"/>
          <w:szCs w:val="26"/>
        </w:rPr>
        <w:t xml:space="preserve"> соблюдением требований ПДД самими несовершеннолетними. Обо всех фактах нарушения ПДД детьми будут информированы муниципальные органы управления образованием и родители.</w:t>
      </w:r>
    </w:p>
    <w:p w:rsidR="00241910" w:rsidRDefault="00381DC3" w:rsidP="00381DC3">
      <w:pPr>
        <w:pStyle w:val="a5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</w:t>
      </w:r>
    </w:p>
    <w:p w:rsidR="00381DC3" w:rsidRPr="00E029D6" w:rsidRDefault="00381DC3" w:rsidP="00381DC3">
      <w:pPr>
        <w:pStyle w:val="a5"/>
        <w:jc w:val="both"/>
        <w:rPr>
          <w:rFonts w:ascii="Arial Narrow" w:hAnsi="Arial Narrow"/>
          <w:sz w:val="26"/>
          <w:szCs w:val="26"/>
        </w:rPr>
      </w:pPr>
      <w:bookmarkStart w:id="0" w:name="_GoBack"/>
      <w:bookmarkEnd w:id="0"/>
      <w:r>
        <w:rPr>
          <w:rFonts w:ascii="Arial Narrow" w:hAnsi="Arial Narrow"/>
          <w:i/>
          <w:sz w:val="26"/>
          <w:szCs w:val="26"/>
        </w:rPr>
        <w:t xml:space="preserve">  </w:t>
      </w:r>
      <w:r w:rsidRPr="00E029D6">
        <w:rPr>
          <w:rFonts w:ascii="Arial Narrow" w:hAnsi="Arial Narrow"/>
          <w:i/>
          <w:sz w:val="26"/>
          <w:szCs w:val="26"/>
        </w:rPr>
        <w:t>Госавтоинспекция обращается к родителям с просьбой поддержать проведение указанного мероприятия и напомнить своим детям о правилах безопасного поведения на дорогах, в том числе своим собственным примером.</w:t>
      </w:r>
      <w:r w:rsidRPr="00E029D6">
        <w:rPr>
          <w:rFonts w:ascii="Arial Narrow" w:hAnsi="Arial Narrow"/>
          <w:sz w:val="26"/>
          <w:szCs w:val="26"/>
        </w:rPr>
        <w:t xml:space="preserve"> Личный пример родителей – это самый эффективный урок для детей!</w:t>
      </w:r>
    </w:p>
    <w:p w:rsidR="00241910" w:rsidRDefault="00381DC3" w:rsidP="00381DC3">
      <w:pPr>
        <w:pStyle w:val="a5"/>
        <w:jc w:val="both"/>
        <w:rPr>
          <w:rFonts w:ascii="Arial Narrow" w:hAnsi="Arial Narrow" w:cs="Arial"/>
          <w:color w:val="222222"/>
          <w:sz w:val="26"/>
          <w:szCs w:val="26"/>
        </w:rPr>
      </w:pPr>
      <w:r w:rsidRPr="00E029D6">
        <w:rPr>
          <w:rFonts w:ascii="Arial Narrow" w:hAnsi="Arial Narrow" w:cs="Arial"/>
          <w:color w:val="222222"/>
          <w:sz w:val="26"/>
          <w:szCs w:val="26"/>
        </w:rPr>
        <w:t xml:space="preserve">  </w:t>
      </w:r>
    </w:p>
    <w:p w:rsidR="00381DC3" w:rsidRDefault="00381DC3" w:rsidP="00381DC3">
      <w:pPr>
        <w:pStyle w:val="a5"/>
        <w:jc w:val="both"/>
        <w:rPr>
          <w:rFonts w:ascii="Arial Narrow" w:hAnsi="Arial Narrow" w:cs="Arial"/>
          <w:color w:val="222222"/>
          <w:sz w:val="26"/>
          <w:szCs w:val="26"/>
        </w:rPr>
      </w:pPr>
      <w:r w:rsidRPr="00E029D6">
        <w:rPr>
          <w:rFonts w:ascii="Arial Narrow" w:hAnsi="Arial Narrow" w:cs="Arial"/>
          <w:color w:val="222222"/>
          <w:sz w:val="26"/>
          <w:szCs w:val="26"/>
        </w:rPr>
        <w:t xml:space="preserve"> Вопрос обеспечения детской безопасности в этот период стоит на особом контроле в Главном управления МЧС России по Брянской области. Во </w:t>
      </w:r>
      <w:proofErr w:type="spellStart"/>
      <w:r w:rsidRPr="00E029D6">
        <w:rPr>
          <w:rFonts w:ascii="Arial Narrow" w:hAnsi="Arial Narrow" w:cs="Arial"/>
          <w:color w:val="222222"/>
          <w:sz w:val="26"/>
          <w:szCs w:val="26"/>
        </w:rPr>
        <w:t>внеучебное</w:t>
      </w:r>
      <w:proofErr w:type="spellEnd"/>
      <w:r w:rsidRPr="00E029D6">
        <w:rPr>
          <w:rFonts w:ascii="Arial Narrow" w:hAnsi="Arial Narrow" w:cs="Arial"/>
          <w:color w:val="222222"/>
          <w:sz w:val="26"/>
          <w:szCs w:val="26"/>
        </w:rPr>
        <w:t xml:space="preserve"> время </w:t>
      </w:r>
      <w:hyperlink r:id="rId6" w:tooltip="детей" w:history="1">
        <w:r w:rsidRPr="00E029D6">
          <w:rPr>
            <w:rStyle w:val="a3"/>
            <w:rFonts w:ascii="Arial Narrow" w:hAnsi="Arial Narrow" w:cs="Arial"/>
            <w:color w:val="C61212"/>
            <w:sz w:val="26"/>
            <w:szCs w:val="26"/>
            <w:u w:val="none"/>
          </w:rPr>
          <w:t>детей</w:t>
        </w:r>
      </w:hyperlink>
      <w:r w:rsidRPr="00E029D6">
        <w:rPr>
          <w:rFonts w:ascii="Arial Narrow" w:hAnsi="Arial Narrow" w:cs="Arial"/>
          <w:color w:val="222222"/>
          <w:sz w:val="26"/>
          <w:szCs w:val="26"/>
        </w:rPr>
        <w:t> может подстерегать опасность на дорогах, у водоёмов, в лесу, на игровых площадках, во дворах. Наличие свободного времени, любопытство детей, а главное отсутствие должного контроля со стороны взрослых может привести к печальным последствиям. Сотрудники спасательного ведомства призывают родителей объяснять и напоминать школьникам, особенно младших классов, правила безопасного поведения.</w:t>
      </w:r>
    </w:p>
    <w:p w:rsidR="00381DC3" w:rsidRPr="00381DC3" w:rsidRDefault="00381DC3" w:rsidP="00381DC3">
      <w:pPr>
        <w:pStyle w:val="a5"/>
        <w:jc w:val="both"/>
        <w:rPr>
          <w:rFonts w:ascii="Arial Narrow" w:hAnsi="Arial Narrow"/>
          <w:b/>
          <w:sz w:val="26"/>
          <w:szCs w:val="26"/>
        </w:rPr>
      </w:pPr>
    </w:p>
    <w:p w:rsidR="00FC64A4" w:rsidRPr="00E029D6" w:rsidRDefault="00381DC3" w:rsidP="00E029D6">
      <w:pPr>
        <w:pStyle w:val="a5"/>
        <w:jc w:val="both"/>
        <w:rPr>
          <w:rFonts w:ascii="Arial Narrow" w:hAnsi="Arial Narrow" w:cs="Arial"/>
          <w:i/>
          <w:color w:val="222222"/>
          <w:sz w:val="26"/>
          <w:szCs w:val="26"/>
        </w:rPr>
      </w:pPr>
      <w:r>
        <w:rPr>
          <w:rFonts w:ascii="Arial Narrow" w:hAnsi="Arial Narrow" w:cs="Arial"/>
          <w:b/>
          <w:bCs/>
          <w:i/>
          <w:color w:val="222222"/>
          <w:sz w:val="26"/>
          <w:szCs w:val="26"/>
        </w:rPr>
        <w:t xml:space="preserve">   </w:t>
      </w:r>
      <w:r w:rsidR="00FC64A4" w:rsidRPr="00E029D6">
        <w:rPr>
          <w:rFonts w:ascii="Arial Narrow" w:hAnsi="Arial Narrow" w:cs="Arial"/>
          <w:b/>
          <w:bCs/>
          <w:i/>
          <w:color w:val="222222"/>
          <w:sz w:val="26"/>
          <w:szCs w:val="26"/>
        </w:rPr>
        <w:t>Главное управление МЧС России по Брянской области напоминает основные принципы безопасных каникул:</w:t>
      </w:r>
    </w:p>
    <w:p w:rsidR="00FC64A4" w:rsidRPr="00E029D6" w:rsidRDefault="00FC64A4" w:rsidP="00E029D6">
      <w:pPr>
        <w:pStyle w:val="a5"/>
        <w:jc w:val="both"/>
        <w:rPr>
          <w:rFonts w:ascii="Arial Narrow" w:hAnsi="Arial Narrow" w:cs="Arial"/>
          <w:color w:val="222222"/>
          <w:sz w:val="26"/>
          <w:szCs w:val="26"/>
        </w:rPr>
      </w:pPr>
      <w:r w:rsidRPr="00E029D6">
        <w:rPr>
          <w:rFonts w:ascii="Arial Narrow" w:hAnsi="Arial Narrow" w:cs="Arial"/>
          <w:b/>
          <w:bCs/>
          <w:color w:val="222222"/>
          <w:sz w:val="26"/>
          <w:szCs w:val="26"/>
        </w:rPr>
        <w:t>Поговорите с детьми о пожарной безопасности:</w:t>
      </w:r>
    </w:p>
    <w:p w:rsidR="00FC64A4" w:rsidRPr="00E029D6" w:rsidRDefault="00FC64A4" w:rsidP="00E029D6">
      <w:pPr>
        <w:pStyle w:val="a5"/>
        <w:jc w:val="both"/>
        <w:rPr>
          <w:rFonts w:ascii="Arial Narrow" w:hAnsi="Arial Narrow" w:cs="Arial"/>
          <w:color w:val="222222"/>
          <w:sz w:val="26"/>
          <w:szCs w:val="26"/>
        </w:rPr>
      </w:pPr>
      <w:r w:rsidRPr="00E029D6">
        <w:rPr>
          <w:rFonts w:ascii="Arial Narrow" w:hAnsi="Arial Narrow" w:cs="Arial"/>
          <w:color w:val="222222"/>
          <w:sz w:val="26"/>
          <w:szCs w:val="26"/>
        </w:rPr>
        <w:t>- не оставляйте малолетних детей одних дома без присмотра, убирайте с видного места спички, зажигалки в недоступные для детей места;</w:t>
      </w:r>
    </w:p>
    <w:p w:rsidR="00FC64A4" w:rsidRPr="00E029D6" w:rsidRDefault="00FC64A4" w:rsidP="00E029D6">
      <w:pPr>
        <w:pStyle w:val="a5"/>
        <w:jc w:val="both"/>
        <w:rPr>
          <w:rFonts w:ascii="Arial Narrow" w:hAnsi="Arial Narrow" w:cs="Arial"/>
          <w:color w:val="222222"/>
          <w:sz w:val="26"/>
          <w:szCs w:val="26"/>
        </w:rPr>
      </w:pPr>
      <w:r w:rsidRPr="00E029D6">
        <w:rPr>
          <w:rFonts w:ascii="Arial Narrow" w:hAnsi="Arial Narrow" w:cs="Arial"/>
          <w:color w:val="222222"/>
          <w:sz w:val="26"/>
          <w:szCs w:val="26"/>
        </w:rPr>
        <w:t>- объясните, чем опасен огонь и расскажите основные правила пожарной безопасности, в том числе при использовании бытовых приборов и компьютерной техники;</w:t>
      </w:r>
    </w:p>
    <w:p w:rsidR="00FC64A4" w:rsidRPr="00E029D6" w:rsidRDefault="00FC64A4" w:rsidP="00E029D6">
      <w:pPr>
        <w:pStyle w:val="a5"/>
        <w:jc w:val="both"/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</w:pPr>
      <w:r w:rsidRPr="00E029D6"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  <w:t> не разрешайте детям играть со спичками, разводить костры, самостоятельно пользоваться газовыми и электрическими приборами, растапливать печи;</w:t>
      </w:r>
    </w:p>
    <w:p w:rsidR="00FC64A4" w:rsidRPr="00E029D6" w:rsidRDefault="00FC64A4" w:rsidP="00E029D6">
      <w:pPr>
        <w:pStyle w:val="a5"/>
        <w:jc w:val="both"/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</w:pPr>
      <w:r w:rsidRPr="00E029D6"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  <w:t>- храните спички, зажигалки, легковоспламеняющиеся и горючие жидкости, а также лекарства и бытовую химию в недоступных для детей местах;</w:t>
      </w:r>
    </w:p>
    <w:p w:rsidR="00FC64A4" w:rsidRPr="00E029D6" w:rsidRDefault="00FC64A4" w:rsidP="00E029D6">
      <w:pPr>
        <w:pStyle w:val="a5"/>
        <w:jc w:val="both"/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</w:pPr>
      <w:r w:rsidRPr="00E029D6"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  <w:t>- обязательно расскажите, что нужно делать в случае возникновения пожара, напомните тревожный номер – 01 со стационарного телефона, 101 – с мобильного телефона;</w:t>
      </w:r>
    </w:p>
    <w:p w:rsidR="00FC64A4" w:rsidRPr="00E029D6" w:rsidRDefault="00FC64A4" w:rsidP="00E029D6">
      <w:pPr>
        <w:pStyle w:val="a5"/>
        <w:jc w:val="both"/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</w:pPr>
      <w:r w:rsidRPr="00E029D6"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  <w:t>- во время пожара у маленьких детей срабатывает подсознательный инстинкт: ребенок старается к чему-то прижаться, куда-то спрятаться, ищет мнимое убежище - под кроватью, под столом. Там и настигает его беда. Поэтому обязательно научите ребенка действиям при пожаре, покажите ему возможные выходы для эвакуации. Очень важно научить детей не паниковать и не прятаться в случае пожара.</w:t>
      </w:r>
    </w:p>
    <w:p w:rsidR="00FC64A4" w:rsidRPr="00E029D6" w:rsidRDefault="00FC64A4" w:rsidP="00E029D6">
      <w:pPr>
        <w:pStyle w:val="a5"/>
        <w:jc w:val="both"/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</w:pPr>
      <w:r w:rsidRPr="00E029D6">
        <w:rPr>
          <w:rFonts w:ascii="Arial Narrow" w:eastAsia="Times New Roman" w:hAnsi="Arial Narrow" w:cs="Arial"/>
          <w:b/>
          <w:bCs/>
          <w:color w:val="222222"/>
          <w:sz w:val="26"/>
          <w:szCs w:val="26"/>
          <w:lang w:eastAsia="ru-RU"/>
        </w:rPr>
        <w:t>Поговорите с детьми об опасности нахождения вблизи водоемов:</w:t>
      </w:r>
    </w:p>
    <w:p w:rsidR="00FC64A4" w:rsidRPr="00E029D6" w:rsidRDefault="00FC64A4" w:rsidP="00E029D6">
      <w:pPr>
        <w:pStyle w:val="a5"/>
        <w:jc w:val="both"/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</w:pPr>
      <w:r w:rsidRPr="00E029D6"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  <w:t>- запретите детям приближаться к береговым зонам водоемов;</w:t>
      </w:r>
    </w:p>
    <w:p w:rsidR="00FC64A4" w:rsidRPr="00E029D6" w:rsidRDefault="00FC64A4" w:rsidP="00E029D6">
      <w:pPr>
        <w:pStyle w:val="a5"/>
        <w:jc w:val="both"/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</w:pPr>
      <w:r w:rsidRPr="00E029D6"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  <w:t xml:space="preserve">- не отпускайте детей проводить досуг у водоемов, </w:t>
      </w:r>
      <w:proofErr w:type="gramStart"/>
      <w:r w:rsidRPr="00E029D6"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  <w:t>например</w:t>
      </w:r>
      <w:proofErr w:type="gramEnd"/>
      <w:r w:rsidRPr="00E029D6"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  <w:t xml:space="preserve"> рыбачить, без сопровождения взрослых;</w:t>
      </w:r>
    </w:p>
    <w:p w:rsidR="00FC64A4" w:rsidRPr="00E029D6" w:rsidRDefault="00FC64A4" w:rsidP="00E029D6">
      <w:pPr>
        <w:pStyle w:val="a5"/>
        <w:jc w:val="both"/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</w:pPr>
      <w:r w:rsidRPr="00E029D6"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  <w:t>- напомните детям, как опасно нахождение на обрывистых и подмытых берегах - они могут обвалиться;</w:t>
      </w:r>
    </w:p>
    <w:p w:rsidR="00FC64A4" w:rsidRPr="00E029D6" w:rsidRDefault="00FC64A4" w:rsidP="00E029D6">
      <w:pPr>
        <w:pStyle w:val="a5"/>
        <w:jc w:val="both"/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</w:pPr>
      <w:r w:rsidRPr="00E029D6"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  <w:lastRenderedPageBreak/>
        <w:t>- если ребенок оказался свидетелем несчастного случая на реке или озере, то важно не теряться, не убегать домой, а громко звать на помощь, взрослые услышат и помогут выручить из беды;</w:t>
      </w:r>
    </w:p>
    <w:p w:rsidR="00FC64A4" w:rsidRPr="00E029D6" w:rsidRDefault="00FC64A4" w:rsidP="00E029D6">
      <w:pPr>
        <w:pStyle w:val="a5"/>
        <w:jc w:val="both"/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</w:pPr>
      <w:r w:rsidRPr="00E029D6"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  <w:t>- запретите детям подходить близко к заторам, плотам, запрудам, не устраивайте игр в этих местах;</w:t>
      </w:r>
    </w:p>
    <w:p w:rsidR="00FC64A4" w:rsidRPr="00E029D6" w:rsidRDefault="00FC64A4" w:rsidP="00E029D6">
      <w:pPr>
        <w:pStyle w:val="a5"/>
        <w:jc w:val="both"/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</w:pPr>
      <w:r w:rsidRPr="00E029D6"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  <w:t>- всегда контролируйте местонахождение ваших детей.</w:t>
      </w:r>
    </w:p>
    <w:p w:rsidR="00FC64A4" w:rsidRPr="00E029D6" w:rsidRDefault="00FC64A4" w:rsidP="00E029D6">
      <w:pPr>
        <w:pStyle w:val="a5"/>
        <w:jc w:val="both"/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</w:pPr>
      <w:r w:rsidRPr="00E029D6">
        <w:rPr>
          <w:rFonts w:ascii="Arial Narrow" w:eastAsia="Times New Roman" w:hAnsi="Arial Narrow" w:cs="Arial"/>
          <w:b/>
          <w:bCs/>
          <w:color w:val="222222"/>
          <w:sz w:val="26"/>
          <w:szCs w:val="26"/>
          <w:lang w:eastAsia="ru-RU"/>
        </w:rPr>
        <w:t>Не разрешайте детям гулять в опасных местах:</w:t>
      </w:r>
    </w:p>
    <w:p w:rsidR="00FC64A4" w:rsidRPr="00E029D6" w:rsidRDefault="00FC64A4" w:rsidP="00E029D6">
      <w:pPr>
        <w:pStyle w:val="a5"/>
        <w:jc w:val="both"/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</w:pPr>
      <w:r w:rsidRPr="00E029D6"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  <w:t>- расскажите своим детям про правила дорожного движения и насколько важно их соблюдать;</w:t>
      </w:r>
    </w:p>
    <w:p w:rsidR="00FC64A4" w:rsidRPr="00E029D6" w:rsidRDefault="00FC64A4" w:rsidP="00E029D6">
      <w:pPr>
        <w:pStyle w:val="a5"/>
        <w:jc w:val="both"/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</w:pPr>
      <w:r w:rsidRPr="00E029D6"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  <w:t xml:space="preserve">- научите ребенка ориентации по основным знакам дорожного движения и правилам безопасного передвижения по </w:t>
      </w:r>
      <w:proofErr w:type="spellStart"/>
      <w:r w:rsidRPr="00E029D6"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  <w:t>травмоопасным</w:t>
      </w:r>
      <w:proofErr w:type="spellEnd"/>
      <w:r w:rsidRPr="00E029D6"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  <w:t xml:space="preserve"> местам;</w:t>
      </w:r>
    </w:p>
    <w:p w:rsidR="00FC64A4" w:rsidRPr="00E029D6" w:rsidRDefault="00FC64A4" w:rsidP="00E029D6">
      <w:pPr>
        <w:pStyle w:val="a5"/>
        <w:jc w:val="both"/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</w:pPr>
      <w:r w:rsidRPr="00E029D6"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  <w:t>- напомните, что нельзя гладить и тем более дразнить уличных животных;</w:t>
      </w:r>
    </w:p>
    <w:p w:rsidR="00FC64A4" w:rsidRPr="00E029D6" w:rsidRDefault="00FC64A4" w:rsidP="00E029D6">
      <w:pPr>
        <w:pStyle w:val="a5"/>
        <w:jc w:val="both"/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</w:pPr>
      <w:r w:rsidRPr="00E029D6"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  <w:t>- научите детей не подходить близко к ямам, котловинам, канализационным люкам и колодцам.</w:t>
      </w:r>
    </w:p>
    <w:p w:rsidR="00FC64A4" w:rsidRPr="00E029D6" w:rsidRDefault="00FC64A4" w:rsidP="00E029D6">
      <w:pPr>
        <w:pStyle w:val="a5"/>
        <w:jc w:val="both"/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</w:pPr>
      <w:r w:rsidRPr="00E029D6"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  <w:t>- категорически запрещается играть вблизи проезжей части, а также ходить на пустыри, заброшенные здания, свалки;</w:t>
      </w:r>
    </w:p>
    <w:p w:rsidR="00FC64A4" w:rsidRPr="00E029D6" w:rsidRDefault="00FC64A4" w:rsidP="00E029D6">
      <w:pPr>
        <w:pStyle w:val="a5"/>
        <w:jc w:val="both"/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</w:pPr>
      <w:r w:rsidRPr="00E029D6"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  <w:t>- объясните детям, что не следует разговаривать с незнакомыми людьми, принимать от них подарки или угощения, уходить с ними или садиться в машину;</w:t>
      </w:r>
    </w:p>
    <w:p w:rsidR="00FC64A4" w:rsidRPr="00E029D6" w:rsidRDefault="00FC64A4" w:rsidP="00E029D6">
      <w:pPr>
        <w:pStyle w:val="a5"/>
        <w:jc w:val="both"/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</w:pPr>
      <w:r w:rsidRPr="00E029D6"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  <w:t>- помните: поздним вечером и ночью детям и подросткам законодательно запрещено находиться на улице без сопровождения взрослых.</w:t>
      </w:r>
    </w:p>
    <w:p w:rsidR="00FC64A4" w:rsidRPr="00E029D6" w:rsidRDefault="00FC64A4" w:rsidP="00E029D6">
      <w:pPr>
        <w:pStyle w:val="a5"/>
        <w:jc w:val="both"/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</w:pPr>
      <w:r w:rsidRPr="00E029D6">
        <w:rPr>
          <w:rFonts w:ascii="Arial Narrow" w:eastAsia="Times New Roman" w:hAnsi="Arial Narrow" w:cs="Arial"/>
          <w:b/>
          <w:bCs/>
          <w:color w:val="222222"/>
          <w:sz w:val="26"/>
          <w:szCs w:val="26"/>
          <w:lang w:eastAsia="ru-RU"/>
        </w:rPr>
        <w:t>Правила безопасности в быту:</w:t>
      </w:r>
    </w:p>
    <w:p w:rsidR="00FC64A4" w:rsidRPr="00E029D6" w:rsidRDefault="00FC64A4" w:rsidP="00E029D6">
      <w:pPr>
        <w:pStyle w:val="a5"/>
        <w:jc w:val="both"/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</w:pPr>
      <w:r w:rsidRPr="00E029D6"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  <w:t>- дети должны знать о том, что без присмотра взрослых нельзя принимать лекарственные препараты;</w:t>
      </w:r>
    </w:p>
    <w:p w:rsidR="00FC64A4" w:rsidRPr="00E029D6" w:rsidRDefault="00FC64A4" w:rsidP="00E029D6">
      <w:pPr>
        <w:pStyle w:val="a5"/>
        <w:jc w:val="both"/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</w:pPr>
      <w:r w:rsidRPr="00E029D6"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  <w:t>- запретите детям пользоваться не освоенными ими ранее электроприборами;</w:t>
      </w:r>
    </w:p>
    <w:p w:rsidR="00FC64A4" w:rsidRPr="00E029D6" w:rsidRDefault="00FC64A4" w:rsidP="00E029D6">
      <w:pPr>
        <w:pStyle w:val="a5"/>
        <w:jc w:val="both"/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</w:pPr>
      <w:r w:rsidRPr="00E029D6"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  <w:t>-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местах;</w:t>
      </w:r>
    </w:p>
    <w:p w:rsidR="00FC64A4" w:rsidRPr="00E029D6" w:rsidRDefault="00FC64A4" w:rsidP="00E029D6">
      <w:pPr>
        <w:pStyle w:val="a5"/>
        <w:jc w:val="both"/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</w:pPr>
      <w:r w:rsidRPr="00E029D6"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  <w:t>- не позволяйте детям играть у розеток, втыкать в них шпильки, булавки, дергать провода, так как это может привести к поражению током.</w:t>
      </w:r>
    </w:p>
    <w:p w:rsidR="00FC64A4" w:rsidRPr="00E029D6" w:rsidRDefault="00FC64A4" w:rsidP="00E029D6">
      <w:pPr>
        <w:pStyle w:val="a5"/>
        <w:jc w:val="both"/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</w:pPr>
      <w:r w:rsidRPr="00E029D6"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  <w:t xml:space="preserve">- приборы, в которых кипятят воду, готовят пищу (электрочайники, кастрюли), нельзя включать в сеть </w:t>
      </w:r>
      <w:proofErr w:type="gramStart"/>
      <w:r w:rsidRPr="00E029D6"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  <w:t>пустыми</w:t>
      </w:r>
      <w:proofErr w:type="gramEnd"/>
      <w:r w:rsidRPr="00E029D6"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  <w:t>. Их нужно наполнить водой не меньше чем на одну треть. Когда наливают воду в чайник или кастрюлю, они должны быть обязательно выключены.</w:t>
      </w:r>
    </w:p>
    <w:p w:rsidR="00FC64A4" w:rsidRPr="00E029D6" w:rsidRDefault="00FC64A4" w:rsidP="00E029D6">
      <w:pPr>
        <w:pStyle w:val="a5"/>
        <w:jc w:val="both"/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</w:pPr>
      <w:r w:rsidRPr="00E029D6"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  <w:t>- каждый ребёнок должен знать свой адрес, фамилию, имя, отчество, номер телефона родителей! Выучите эту информацию вместе с ним.</w:t>
      </w:r>
    </w:p>
    <w:p w:rsidR="00FC64A4" w:rsidRPr="00E029D6" w:rsidRDefault="00FC64A4" w:rsidP="00E029D6">
      <w:pPr>
        <w:pStyle w:val="a5"/>
        <w:jc w:val="both"/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</w:pPr>
      <w:r w:rsidRPr="00E029D6"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  <w:t>- и самое главное, выучите с детьми наизусть номера телефонов вызова экстренных служб: 101 - «</w:t>
      </w:r>
      <w:hyperlink r:id="rId7" w:tooltip="Служба спасения" w:history="1">
        <w:r w:rsidRPr="00E029D6">
          <w:rPr>
            <w:rFonts w:ascii="Arial Narrow" w:eastAsia="Times New Roman" w:hAnsi="Arial Narrow" w:cs="Arial"/>
            <w:color w:val="C61212"/>
            <w:sz w:val="26"/>
            <w:szCs w:val="26"/>
            <w:u w:val="single"/>
            <w:lang w:eastAsia="ru-RU"/>
          </w:rPr>
          <w:t>Служба спасения</w:t>
        </w:r>
      </w:hyperlink>
      <w:r w:rsidRPr="00E029D6"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  <w:t>»; 102 - «</w:t>
      </w:r>
      <w:hyperlink r:id="rId8" w:tooltip="Полиция" w:history="1">
        <w:r w:rsidRPr="00E029D6">
          <w:rPr>
            <w:rFonts w:ascii="Arial Narrow" w:eastAsia="Times New Roman" w:hAnsi="Arial Narrow" w:cs="Arial"/>
            <w:color w:val="C61212"/>
            <w:sz w:val="26"/>
            <w:szCs w:val="26"/>
            <w:u w:val="single"/>
            <w:lang w:eastAsia="ru-RU"/>
          </w:rPr>
          <w:t>Полиция</w:t>
        </w:r>
      </w:hyperlink>
      <w:r w:rsidRPr="00E029D6"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  <w:t>»; 103 - «</w:t>
      </w:r>
      <w:hyperlink r:id="rId9" w:tooltip="Скорая медицинская служба" w:history="1">
        <w:r w:rsidRPr="00E029D6">
          <w:rPr>
            <w:rFonts w:ascii="Arial Narrow" w:eastAsia="Times New Roman" w:hAnsi="Arial Narrow" w:cs="Arial"/>
            <w:color w:val="C61212"/>
            <w:sz w:val="26"/>
            <w:szCs w:val="26"/>
            <w:u w:val="single"/>
            <w:lang w:eastAsia="ru-RU"/>
          </w:rPr>
          <w:t>Скорая медицинская служба</w:t>
        </w:r>
      </w:hyperlink>
      <w:r w:rsidRPr="00E029D6"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  <w:t>».</w:t>
      </w:r>
    </w:p>
    <w:p w:rsidR="00FC64A4" w:rsidRPr="00E029D6" w:rsidRDefault="00FC64A4" w:rsidP="00E029D6">
      <w:pPr>
        <w:pStyle w:val="a5"/>
        <w:jc w:val="both"/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</w:pPr>
      <w:r w:rsidRPr="00E029D6"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  <w:t>Уважаемые родители!</w:t>
      </w:r>
    </w:p>
    <w:p w:rsidR="00FC64A4" w:rsidRPr="00E029D6" w:rsidRDefault="00FC64A4" w:rsidP="00E029D6">
      <w:pPr>
        <w:pStyle w:val="a5"/>
        <w:jc w:val="both"/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</w:pPr>
      <w:r w:rsidRPr="00E029D6"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  <w:t>Для повышения знаний по безопасности детей существует интернет-портал детской безопасности СПАС-ЭКСТРИМ www.spas-extreme.ru.</w:t>
      </w:r>
    </w:p>
    <w:p w:rsidR="00FC64A4" w:rsidRPr="00E029D6" w:rsidRDefault="00FC64A4" w:rsidP="00E029D6">
      <w:pPr>
        <w:pStyle w:val="a5"/>
        <w:jc w:val="both"/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</w:pPr>
      <w:r w:rsidRPr="00E029D6"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  <w:t>Информация, размещенная на нем, пригодится и родителям. На портале можно найти рекомендации, видеофильмы, памятки «</w:t>
      </w:r>
      <w:hyperlink r:id="rId10" w:tooltip="Дети против террора" w:history="1">
        <w:r w:rsidRPr="00E029D6">
          <w:rPr>
            <w:rFonts w:ascii="Arial Narrow" w:eastAsia="Times New Roman" w:hAnsi="Arial Narrow" w:cs="Arial"/>
            <w:color w:val="C61212"/>
            <w:sz w:val="26"/>
            <w:szCs w:val="26"/>
            <w:u w:val="single"/>
            <w:lang w:eastAsia="ru-RU"/>
          </w:rPr>
          <w:t>Дети против террора</w:t>
        </w:r>
      </w:hyperlink>
      <w:r w:rsidRPr="00E029D6"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  <w:t>», «</w:t>
      </w:r>
      <w:hyperlink r:id="rId11" w:tooltip="Опасности в быту" w:history="1">
        <w:r w:rsidRPr="00E029D6">
          <w:rPr>
            <w:rFonts w:ascii="Arial Narrow" w:eastAsia="Times New Roman" w:hAnsi="Arial Narrow" w:cs="Arial"/>
            <w:color w:val="C61212"/>
            <w:sz w:val="26"/>
            <w:szCs w:val="26"/>
            <w:u w:val="single"/>
            <w:lang w:eastAsia="ru-RU"/>
          </w:rPr>
          <w:t>Опасности в быту</w:t>
        </w:r>
      </w:hyperlink>
      <w:r w:rsidRPr="00E029D6"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  <w:t>», «</w:t>
      </w:r>
      <w:hyperlink r:id="rId12" w:tooltip="Опасности на природе" w:history="1">
        <w:r w:rsidRPr="00E029D6">
          <w:rPr>
            <w:rFonts w:ascii="Arial Narrow" w:eastAsia="Times New Roman" w:hAnsi="Arial Narrow" w:cs="Arial"/>
            <w:color w:val="C61212"/>
            <w:sz w:val="26"/>
            <w:szCs w:val="26"/>
            <w:u w:val="single"/>
            <w:lang w:eastAsia="ru-RU"/>
          </w:rPr>
          <w:t>Опасности на природе</w:t>
        </w:r>
      </w:hyperlink>
      <w:r w:rsidRPr="00E029D6"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  <w:t>» и другие. Детям будут интересны игры «</w:t>
      </w:r>
      <w:hyperlink r:id="rId13" w:tooltip="Час спасателя" w:history="1">
        <w:r w:rsidRPr="00E029D6">
          <w:rPr>
            <w:rFonts w:ascii="Arial Narrow" w:eastAsia="Times New Roman" w:hAnsi="Arial Narrow" w:cs="Arial"/>
            <w:color w:val="C61212"/>
            <w:sz w:val="26"/>
            <w:szCs w:val="26"/>
            <w:u w:val="single"/>
            <w:lang w:eastAsia="ru-RU"/>
          </w:rPr>
          <w:t>Час спасателя</w:t>
        </w:r>
      </w:hyperlink>
      <w:r w:rsidRPr="00E029D6"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  <w:t>», «</w:t>
      </w:r>
      <w:hyperlink r:id="rId14" w:tooltip="Робинзон" w:history="1">
        <w:r w:rsidRPr="00E029D6">
          <w:rPr>
            <w:rFonts w:ascii="Arial Narrow" w:eastAsia="Times New Roman" w:hAnsi="Arial Narrow" w:cs="Arial"/>
            <w:color w:val="C61212"/>
            <w:sz w:val="26"/>
            <w:szCs w:val="26"/>
            <w:u w:val="single"/>
            <w:lang w:eastAsia="ru-RU"/>
          </w:rPr>
          <w:t>Робинзон</w:t>
        </w:r>
      </w:hyperlink>
      <w:r w:rsidRPr="00E029D6"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  <w:t>», а также можно познакомиться с рекомендациями, которые разработаны спасателями МЧС России специально для родителей.</w:t>
      </w:r>
    </w:p>
    <w:p w:rsidR="00FC64A4" w:rsidRDefault="00FC64A4" w:rsidP="00E029D6">
      <w:pPr>
        <w:pStyle w:val="a5"/>
        <w:jc w:val="both"/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</w:pPr>
      <w:r w:rsidRPr="00E029D6"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  <w:t xml:space="preserve">Позаботьтесь сегодня о том, чтобы завтра беда обошла ваш дом, вашу </w:t>
      </w:r>
      <w:r w:rsidR="00EA4A07" w:rsidRPr="00E029D6">
        <w:rPr>
          <w:rFonts w:ascii="Arial Narrow" w:eastAsia="Times New Roman" w:hAnsi="Arial Narrow" w:cs="Arial"/>
          <w:color w:val="222222"/>
          <w:sz w:val="26"/>
          <w:szCs w:val="26"/>
          <w:lang w:eastAsia="ru-RU"/>
        </w:rPr>
        <w:t>семью!</w:t>
      </w:r>
    </w:p>
    <w:p w:rsidR="004A7DE4" w:rsidRPr="00E029D6" w:rsidRDefault="004A7DE4" w:rsidP="00E029D6">
      <w:pPr>
        <w:pStyle w:val="a5"/>
        <w:jc w:val="both"/>
        <w:rPr>
          <w:rFonts w:ascii="Arial Narrow" w:hAnsi="Arial Narrow" w:cs="Arial"/>
          <w:color w:val="222222"/>
          <w:sz w:val="26"/>
          <w:szCs w:val="26"/>
        </w:rPr>
      </w:pPr>
    </w:p>
    <w:p w:rsidR="00381DC3" w:rsidRPr="00381DC3" w:rsidRDefault="004A7DE4" w:rsidP="00381DC3">
      <w:pPr>
        <w:pStyle w:val="a5"/>
        <w:jc w:val="both"/>
        <w:rPr>
          <w:rFonts w:ascii="Arial Narrow" w:hAnsi="Arial Narrow"/>
          <w:sz w:val="26"/>
          <w:szCs w:val="26"/>
        </w:rPr>
      </w:pPr>
      <w:r w:rsidRPr="00381DC3">
        <w:rPr>
          <w:rFonts w:ascii="Arial Narrow" w:hAnsi="Arial Narrow"/>
          <w:sz w:val="26"/>
          <w:szCs w:val="26"/>
        </w:rPr>
        <w:t xml:space="preserve">  В школе во время каникул в классах проводятся профилактические мероприятия, направленные на формирование безопасного поведения обучающихся, предотвращения ДДТТ</w:t>
      </w:r>
      <w:r w:rsidR="00381DC3" w:rsidRPr="00381DC3">
        <w:rPr>
          <w:rFonts w:ascii="Arial Narrow" w:hAnsi="Arial Narrow"/>
          <w:sz w:val="26"/>
          <w:szCs w:val="26"/>
        </w:rPr>
        <w:t>:</w:t>
      </w:r>
    </w:p>
    <w:p w:rsidR="004A7DE4" w:rsidRPr="00381DC3" w:rsidRDefault="00381DC3" w:rsidP="00381DC3">
      <w:pPr>
        <w:pStyle w:val="a5"/>
        <w:jc w:val="both"/>
        <w:rPr>
          <w:rFonts w:ascii="Arial Narrow" w:hAnsi="Arial Narrow"/>
          <w:sz w:val="26"/>
          <w:szCs w:val="26"/>
        </w:rPr>
      </w:pPr>
      <w:r w:rsidRPr="00381DC3">
        <w:rPr>
          <w:rFonts w:ascii="Arial Narrow" w:hAnsi="Arial Narrow"/>
          <w:sz w:val="26"/>
          <w:szCs w:val="26"/>
        </w:rPr>
        <w:t xml:space="preserve"> - </w:t>
      </w:r>
      <w:r w:rsidR="004A7DE4" w:rsidRPr="00381DC3">
        <w:rPr>
          <w:rFonts w:ascii="Arial Narrow" w:hAnsi="Arial Narrow"/>
          <w:sz w:val="26"/>
          <w:szCs w:val="26"/>
        </w:rPr>
        <w:t>Безопасный маршрут в школу, кружок, магазин и т. д. с учетом климатических особенностей осенью (1-й снег, гололед, туман, ранние сумерки)</w:t>
      </w:r>
      <w:r w:rsidRPr="00381DC3">
        <w:rPr>
          <w:rFonts w:ascii="Arial Narrow" w:hAnsi="Arial Narrow"/>
          <w:sz w:val="26"/>
          <w:szCs w:val="26"/>
        </w:rPr>
        <w:t>;</w:t>
      </w:r>
    </w:p>
    <w:p w:rsidR="004A7DE4" w:rsidRPr="00381DC3" w:rsidRDefault="004A7DE4" w:rsidP="00381DC3">
      <w:pPr>
        <w:pStyle w:val="a5"/>
        <w:jc w:val="both"/>
        <w:rPr>
          <w:rFonts w:ascii="Arial Narrow" w:hAnsi="Arial Narrow"/>
          <w:sz w:val="26"/>
          <w:szCs w:val="26"/>
        </w:rPr>
      </w:pPr>
      <w:r w:rsidRPr="00381DC3">
        <w:rPr>
          <w:rFonts w:ascii="Arial Narrow" w:hAnsi="Arial Narrow"/>
          <w:sz w:val="26"/>
          <w:szCs w:val="26"/>
        </w:rPr>
        <w:t xml:space="preserve"> - Типичные дорожные ситуации в осенний период (возможные опасные ситуации с детьми на дорогах);</w:t>
      </w:r>
    </w:p>
    <w:p w:rsidR="004A7DE4" w:rsidRPr="00381DC3" w:rsidRDefault="004A7DE4" w:rsidP="00381DC3">
      <w:pPr>
        <w:pStyle w:val="a5"/>
        <w:jc w:val="both"/>
        <w:rPr>
          <w:rFonts w:ascii="Arial Narrow" w:hAnsi="Arial Narrow"/>
          <w:sz w:val="26"/>
          <w:szCs w:val="26"/>
        </w:rPr>
      </w:pPr>
      <w:r w:rsidRPr="00381DC3">
        <w:rPr>
          <w:rFonts w:ascii="Arial Narrow" w:hAnsi="Arial Narrow"/>
          <w:sz w:val="26"/>
          <w:szCs w:val="26"/>
        </w:rPr>
        <w:t xml:space="preserve">- </w:t>
      </w:r>
      <w:proofErr w:type="spellStart"/>
      <w:r w:rsidRPr="00381DC3">
        <w:rPr>
          <w:rFonts w:ascii="Arial Narrow" w:hAnsi="Arial Narrow"/>
          <w:sz w:val="26"/>
          <w:szCs w:val="26"/>
        </w:rPr>
        <w:t>Световозвращающие</w:t>
      </w:r>
      <w:proofErr w:type="spellEnd"/>
      <w:r w:rsidRPr="00381DC3">
        <w:rPr>
          <w:rFonts w:ascii="Arial Narrow" w:hAnsi="Arial Narrow"/>
          <w:sz w:val="26"/>
          <w:szCs w:val="26"/>
        </w:rPr>
        <w:t xml:space="preserve"> элементы на одежде</w:t>
      </w:r>
      <w:r w:rsidR="00381DC3" w:rsidRPr="00381DC3">
        <w:rPr>
          <w:rFonts w:ascii="Arial Narrow" w:hAnsi="Arial Narrow"/>
          <w:sz w:val="26"/>
          <w:szCs w:val="26"/>
        </w:rPr>
        <w:t>;</w:t>
      </w:r>
    </w:p>
    <w:p w:rsidR="004A7DE4" w:rsidRPr="00381DC3" w:rsidRDefault="004A7DE4" w:rsidP="00381DC3">
      <w:pPr>
        <w:pStyle w:val="a5"/>
        <w:jc w:val="both"/>
        <w:rPr>
          <w:rFonts w:ascii="Arial Narrow" w:hAnsi="Arial Narrow"/>
          <w:sz w:val="26"/>
          <w:szCs w:val="26"/>
        </w:rPr>
      </w:pPr>
      <w:r w:rsidRPr="00381DC3">
        <w:rPr>
          <w:rFonts w:ascii="Arial Narrow" w:hAnsi="Arial Narrow"/>
          <w:sz w:val="26"/>
          <w:szCs w:val="26"/>
        </w:rPr>
        <w:lastRenderedPageBreak/>
        <w:t xml:space="preserve"> Занятия – практикумы по безопасности ДД (пешеходные экскурсии по микрорайону):</w:t>
      </w:r>
    </w:p>
    <w:p w:rsidR="004A7DE4" w:rsidRPr="00381DC3" w:rsidRDefault="004A7DE4" w:rsidP="00381DC3">
      <w:pPr>
        <w:pStyle w:val="a5"/>
        <w:jc w:val="both"/>
        <w:rPr>
          <w:rFonts w:ascii="Arial Narrow" w:hAnsi="Arial Narrow"/>
          <w:sz w:val="26"/>
          <w:szCs w:val="26"/>
        </w:rPr>
      </w:pPr>
      <w:r w:rsidRPr="00381DC3">
        <w:rPr>
          <w:rFonts w:ascii="Arial Narrow" w:hAnsi="Arial Narrow"/>
          <w:sz w:val="26"/>
          <w:szCs w:val="26"/>
        </w:rPr>
        <w:t xml:space="preserve"> - пешеход на дороге;</w:t>
      </w:r>
    </w:p>
    <w:p w:rsidR="00A030B2" w:rsidRPr="00381DC3" w:rsidRDefault="004A7DE4" w:rsidP="00381DC3">
      <w:pPr>
        <w:pStyle w:val="a5"/>
        <w:jc w:val="both"/>
        <w:rPr>
          <w:rFonts w:ascii="Arial Narrow" w:hAnsi="Arial Narrow"/>
          <w:sz w:val="26"/>
          <w:szCs w:val="26"/>
        </w:rPr>
      </w:pPr>
      <w:r w:rsidRPr="00381DC3">
        <w:rPr>
          <w:rFonts w:ascii="Arial Narrow" w:hAnsi="Arial Narrow"/>
          <w:sz w:val="26"/>
          <w:szCs w:val="26"/>
        </w:rPr>
        <w:t xml:space="preserve"> - оценка дорожных ситуаций</w:t>
      </w:r>
      <w:r w:rsidR="00381DC3" w:rsidRPr="00381DC3">
        <w:rPr>
          <w:rFonts w:ascii="Arial Narrow" w:hAnsi="Arial Narrow"/>
          <w:sz w:val="26"/>
          <w:szCs w:val="26"/>
        </w:rPr>
        <w:t>.</w:t>
      </w:r>
    </w:p>
    <w:sectPr w:rsidR="00A030B2" w:rsidRPr="00381DC3" w:rsidSect="00EA4A07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58AC"/>
    <w:multiLevelType w:val="multilevel"/>
    <w:tmpl w:val="FB98A0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69"/>
    <w:rsid w:val="00241910"/>
    <w:rsid w:val="00381DC3"/>
    <w:rsid w:val="004A7DE4"/>
    <w:rsid w:val="006A3A69"/>
    <w:rsid w:val="00E00B8E"/>
    <w:rsid w:val="00E029D6"/>
    <w:rsid w:val="00EA4A07"/>
    <w:rsid w:val="00FC64A4"/>
    <w:rsid w:val="00FD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ext">
    <w:name w:val="mtext"/>
    <w:basedOn w:val="a"/>
    <w:rsid w:val="00FC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64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029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ext">
    <w:name w:val="mtext"/>
    <w:basedOn w:val="a"/>
    <w:rsid w:val="00FC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64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029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70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8351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110321396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93830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298608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22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8160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752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68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7675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527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70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702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299377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52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3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659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755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29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684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38588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89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432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54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44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7101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7045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59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4272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258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16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4225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7755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24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565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576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968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9178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1739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8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546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4683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20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4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525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84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161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864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97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98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731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676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99501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25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96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4350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569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500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9626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2467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855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20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702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4918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779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7956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258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85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2059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184239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141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2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182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98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817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069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938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3687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37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98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018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903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354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77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37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164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145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8699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76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yansk.bezformata.com/word/politcii/3023/" TargetMode="External"/><Relationship Id="rId13" Type="http://schemas.openxmlformats.org/officeDocument/2006/relationships/hyperlink" Target="https://bryansk.bezformata.com/word/chas-spasatelya/408037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yansk.bezformata.com/word/sluzhba-spaseniya/49035/" TargetMode="External"/><Relationship Id="rId12" Type="http://schemas.openxmlformats.org/officeDocument/2006/relationships/hyperlink" Target="https://bryansk.bezformata.com/word/opasnosti-na-prirode/464057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ryansk.bezformata.com/word/detej/798/" TargetMode="External"/><Relationship Id="rId11" Type="http://schemas.openxmlformats.org/officeDocument/2006/relationships/hyperlink" Target="https://bryansk.bezformata.com/word/opasnosti-v-bitu/3949226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ryansk.bezformata.com/word/deti-protiv-terrora/14623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yansk.bezformata.com/word/skoraya-meditcinskaya-sluzhba/3568105/" TargetMode="External"/><Relationship Id="rId14" Type="http://schemas.openxmlformats.org/officeDocument/2006/relationships/hyperlink" Target="https://bryansk.bezformata.com/word/robinzono/494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ВР</dc:creator>
  <cp:lastModifiedBy>Зам.директора по ВР</cp:lastModifiedBy>
  <cp:revision>5</cp:revision>
  <dcterms:created xsi:type="dcterms:W3CDTF">2020-10-29T12:23:00Z</dcterms:created>
  <dcterms:modified xsi:type="dcterms:W3CDTF">2020-10-30T10:37:00Z</dcterms:modified>
</cp:coreProperties>
</file>