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55" w:rsidRPr="00592719" w:rsidRDefault="00592719" w:rsidP="0059271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592719">
        <w:rPr>
          <w:rFonts w:asciiTheme="majorHAnsi" w:hAnsiTheme="majorHAnsi"/>
          <w:b/>
          <w:sz w:val="24"/>
          <w:szCs w:val="24"/>
        </w:rPr>
        <w:t>План мероприятий</w:t>
      </w:r>
    </w:p>
    <w:p w:rsidR="00592719" w:rsidRPr="00592719" w:rsidRDefault="00592719" w:rsidP="0059271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592719">
        <w:rPr>
          <w:rFonts w:asciiTheme="majorHAnsi" w:hAnsiTheme="majorHAnsi"/>
          <w:b/>
          <w:sz w:val="24"/>
          <w:szCs w:val="24"/>
        </w:rPr>
        <w:t>школьного оздоровительного лагеря с дневным пребыванием МБОУ  СОШ № 61</w:t>
      </w:r>
    </w:p>
    <w:p w:rsidR="00592719" w:rsidRPr="00592719" w:rsidRDefault="00592719" w:rsidP="0059271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592719">
        <w:rPr>
          <w:rFonts w:asciiTheme="majorHAnsi" w:hAnsiTheme="majorHAnsi"/>
          <w:b/>
          <w:sz w:val="24"/>
          <w:szCs w:val="24"/>
        </w:rPr>
        <w:t>по формированию устойчивых навыков безопасного поведения на дороге.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592719" w:rsidRPr="00592719" w:rsidTr="00592719">
        <w:tc>
          <w:tcPr>
            <w:tcW w:w="1668" w:type="dxa"/>
          </w:tcPr>
          <w:p w:rsidR="00592719" w:rsidRPr="00FA0C54" w:rsidRDefault="00592719" w:rsidP="00FA0C5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A0C54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  <w:tc>
          <w:tcPr>
            <w:tcW w:w="7903" w:type="dxa"/>
          </w:tcPr>
          <w:p w:rsidR="00592719" w:rsidRPr="00FA0C54" w:rsidRDefault="00592719" w:rsidP="00FA0C5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A0C54">
              <w:rPr>
                <w:rFonts w:asciiTheme="majorHAnsi" w:hAnsiTheme="majorHAnsi"/>
                <w:b/>
                <w:sz w:val="24"/>
                <w:szCs w:val="24"/>
              </w:rPr>
              <w:t>название мероприятия</w:t>
            </w:r>
          </w:p>
        </w:tc>
      </w:tr>
      <w:tr w:rsidR="00592719" w:rsidRPr="00592719" w:rsidTr="00592719">
        <w:tc>
          <w:tcPr>
            <w:tcW w:w="1668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1.06</w:t>
            </w:r>
          </w:p>
        </w:tc>
        <w:tc>
          <w:tcPr>
            <w:tcW w:w="7903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Инструктаж «Предупреждение травматизма в летний период»</w:t>
            </w:r>
          </w:p>
        </w:tc>
      </w:tr>
      <w:tr w:rsidR="00592719" w:rsidRPr="00592719" w:rsidTr="00592719">
        <w:tc>
          <w:tcPr>
            <w:tcW w:w="1668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2.06</w:t>
            </w:r>
          </w:p>
        </w:tc>
        <w:tc>
          <w:tcPr>
            <w:tcW w:w="7903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Беседа с элементами инсценировки по ПДД «Мы по городу идём»</w:t>
            </w:r>
          </w:p>
        </w:tc>
      </w:tr>
      <w:tr w:rsidR="00592719" w:rsidRPr="00592719" w:rsidTr="00592719">
        <w:tc>
          <w:tcPr>
            <w:tcW w:w="1668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3.06</w:t>
            </w:r>
          </w:p>
        </w:tc>
        <w:tc>
          <w:tcPr>
            <w:tcW w:w="7903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Обучающие мероприятия с выходом в зону пешеходного перехода</w:t>
            </w:r>
          </w:p>
        </w:tc>
      </w:tr>
      <w:tr w:rsidR="00592719" w:rsidRPr="00592719" w:rsidTr="00592719">
        <w:tc>
          <w:tcPr>
            <w:tcW w:w="1668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4.06</w:t>
            </w:r>
          </w:p>
        </w:tc>
        <w:tc>
          <w:tcPr>
            <w:tcW w:w="7903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Час общения «Предупреждение травматизма. Светофор - наш друг»</w:t>
            </w:r>
          </w:p>
        </w:tc>
      </w:tr>
      <w:tr w:rsidR="00592719" w:rsidRPr="00592719" w:rsidTr="00592719">
        <w:tc>
          <w:tcPr>
            <w:tcW w:w="1668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8.06</w:t>
            </w:r>
          </w:p>
        </w:tc>
        <w:tc>
          <w:tcPr>
            <w:tcW w:w="7903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Просмотр видеороликов ОГИБДД</w:t>
            </w:r>
          </w:p>
        </w:tc>
      </w:tr>
      <w:tr w:rsidR="00592719" w:rsidRPr="00592719" w:rsidTr="00592719">
        <w:tc>
          <w:tcPr>
            <w:tcW w:w="1668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9.06</w:t>
            </w:r>
          </w:p>
        </w:tc>
        <w:tc>
          <w:tcPr>
            <w:tcW w:w="7903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Встреча с инспектором ГИБДД Дугиным К.А.</w:t>
            </w:r>
          </w:p>
        </w:tc>
      </w:tr>
      <w:tr w:rsidR="00592719" w:rsidRPr="00592719" w:rsidTr="00592719">
        <w:tc>
          <w:tcPr>
            <w:tcW w:w="1668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10.06</w:t>
            </w:r>
          </w:p>
        </w:tc>
        <w:tc>
          <w:tcPr>
            <w:tcW w:w="7903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Беседа с элементами игры «Помни правила движения как таблицу умножения»</w:t>
            </w:r>
          </w:p>
        </w:tc>
      </w:tr>
      <w:tr w:rsidR="00592719" w:rsidRPr="00592719" w:rsidTr="00592719">
        <w:tc>
          <w:tcPr>
            <w:tcW w:w="1668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11.06</w:t>
            </w:r>
          </w:p>
        </w:tc>
        <w:tc>
          <w:tcPr>
            <w:tcW w:w="7903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Акция «Юные Россияне – за безопасность дорожного движения»</w:t>
            </w:r>
          </w:p>
        </w:tc>
      </w:tr>
      <w:tr w:rsidR="00592719" w:rsidRPr="00592719" w:rsidTr="00592719">
        <w:tc>
          <w:tcPr>
            <w:tcW w:w="1668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r w:rsidRPr="00592719">
              <w:rPr>
                <w:rFonts w:asciiTheme="majorHAnsi" w:hAnsiTheme="majorHAnsi"/>
                <w:sz w:val="24"/>
                <w:szCs w:val="24"/>
              </w:rPr>
              <w:t>17.06</w:t>
            </w:r>
          </w:p>
        </w:tc>
        <w:tc>
          <w:tcPr>
            <w:tcW w:w="7903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Викторина по ПДД «Дорожная азбука»</w:t>
            </w:r>
          </w:p>
        </w:tc>
      </w:tr>
      <w:bookmarkEnd w:id="0"/>
      <w:tr w:rsidR="00592719" w:rsidRPr="00592719" w:rsidTr="00592719">
        <w:tc>
          <w:tcPr>
            <w:tcW w:w="1668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24.06</w:t>
            </w:r>
          </w:p>
        </w:tc>
        <w:tc>
          <w:tcPr>
            <w:tcW w:w="7903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Беседа с элементами игры «Помни правила движения как таблицу умножения»</w:t>
            </w:r>
          </w:p>
        </w:tc>
      </w:tr>
      <w:tr w:rsidR="00592719" w:rsidRPr="00592719" w:rsidTr="00592719">
        <w:tc>
          <w:tcPr>
            <w:tcW w:w="1668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25.06</w:t>
            </w:r>
          </w:p>
        </w:tc>
        <w:tc>
          <w:tcPr>
            <w:tcW w:w="7903" w:type="dxa"/>
          </w:tcPr>
          <w:p w:rsidR="00592719" w:rsidRPr="00592719" w:rsidRDefault="00592719" w:rsidP="0059271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2719">
              <w:rPr>
                <w:rFonts w:asciiTheme="majorHAnsi" w:hAnsiTheme="majorHAnsi"/>
                <w:sz w:val="24"/>
                <w:szCs w:val="24"/>
              </w:rPr>
              <w:t>Час общения по ПДД «Лето продолжается»</w:t>
            </w:r>
          </w:p>
        </w:tc>
      </w:tr>
    </w:tbl>
    <w:p w:rsidR="00592719" w:rsidRPr="00592719" w:rsidRDefault="00592719" w:rsidP="0059271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sectPr w:rsidR="00592719" w:rsidRPr="0059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05"/>
    <w:rsid w:val="000C792D"/>
    <w:rsid w:val="000F5705"/>
    <w:rsid w:val="0012773A"/>
    <w:rsid w:val="00164A1D"/>
    <w:rsid w:val="00592719"/>
    <w:rsid w:val="00924E75"/>
    <w:rsid w:val="00976755"/>
    <w:rsid w:val="00D5143F"/>
    <w:rsid w:val="00FA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2015-06-11T11:56:00Z</dcterms:created>
  <dcterms:modified xsi:type="dcterms:W3CDTF">2015-06-11T11:56:00Z</dcterms:modified>
</cp:coreProperties>
</file>