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97" w:rsidRPr="00173A19" w:rsidRDefault="00C10497" w:rsidP="00C10497">
      <w:pPr>
        <w:jc w:val="center"/>
        <w:rPr>
          <w:rFonts w:ascii="Times New Roman" w:eastAsia="Calibri" w:hAnsi="Times New Roman" w:cs="Times New Roman"/>
          <w:b/>
          <w:sz w:val="28"/>
          <w:szCs w:val="28"/>
          <w:lang w:eastAsia="en-US"/>
        </w:rPr>
      </w:pPr>
      <w:r w:rsidRPr="00173A19">
        <w:rPr>
          <w:rFonts w:ascii="Times New Roman" w:eastAsia="Calibri" w:hAnsi="Times New Roman" w:cs="Times New Roman"/>
          <w:b/>
          <w:sz w:val="28"/>
          <w:szCs w:val="28"/>
          <w:lang w:eastAsia="en-US"/>
        </w:rPr>
        <w:t xml:space="preserve">Справка о Всероссийской акции «Единый день сдачи ЕГЭ родителями» </w:t>
      </w:r>
    </w:p>
    <w:p w:rsidR="00C10497" w:rsidRPr="00173A19" w:rsidRDefault="00C10497" w:rsidP="00C10497">
      <w:pPr>
        <w:jc w:val="center"/>
        <w:rPr>
          <w:rFonts w:ascii="Times New Roman" w:eastAsia="Calibri" w:hAnsi="Times New Roman" w:cs="Times New Roman"/>
          <w:b/>
          <w:sz w:val="28"/>
          <w:szCs w:val="28"/>
          <w:lang w:eastAsia="en-US"/>
        </w:rPr>
      </w:pPr>
    </w:p>
    <w:p w:rsidR="00C10497" w:rsidRPr="00173A19" w:rsidRDefault="00C10497" w:rsidP="00C10497">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t>Всероссийская акция «Единый день сдачи ЕГЭ родителями», инициатором которой выступает Федеральная служба по надзору в сфере образования и науки, в 2019 году проходит в третий раз.</w:t>
      </w:r>
    </w:p>
    <w:p w:rsidR="00C10497" w:rsidRPr="00173A19" w:rsidRDefault="00C10497" w:rsidP="00C10497">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t>Впервые акция состоялась в феврале 2017 года. В день старта, 7 февраля, к ней присоединились более трех тысяч родителей из 50 регионов России. Поскольку акция была позитивно воспринята участниками, было решено сделать мероприятие ежегодным.</w:t>
      </w:r>
    </w:p>
    <w:p w:rsidR="00C10497" w:rsidRPr="00173A19" w:rsidRDefault="00C10497" w:rsidP="00C10497">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t xml:space="preserve">В 2018 году в феврале для родителей была снова организована пробная сдача ЕГЭ. Взрослые прошли через все процедуры экзамена – зарегистрировались, заполнили бланки, увидели, как осуществляется контроль на государственном экзамене, как печатаются и обрабатываются экзаменационные материалы, смогли написать экзаменационную работу, составленную из заданий, аналогичных тем, что будут на ЕГЭ-2018. </w:t>
      </w:r>
    </w:p>
    <w:p w:rsidR="00C10497" w:rsidRPr="00173A19" w:rsidRDefault="00C10497" w:rsidP="00C10497">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t xml:space="preserve">Старт акции 19 февраля дал заместитель министра образования и науки РФ – руководитель </w:t>
      </w:r>
      <w:proofErr w:type="spellStart"/>
      <w:r w:rsidRPr="00173A19">
        <w:rPr>
          <w:rFonts w:ascii="Times New Roman" w:eastAsia="Calibri" w:hAnsi="Times New Roman" w:cs="Times New Roman"/>
          <w:sz w:val="28"/>
          <w:szCs w:val="28"/>
          <w:lang w:eastAsia="en-US"/>
        </w:rPr>
        <w:t>Рособрнадзора</w:t>
      </w:r>
      <w:proofErr w:type="spellEnd"/>
      <w:r w:rsidRPr="00173A19">
        <w:rPr>
          <w:rFonts w:ascii="Times New Roman" w:eastAsia="Calibri" w:hAnsi="Times New Roman" w:cs="Times New Roman"/>
          <w:sz w:val="28"/>
          <w:szCs w:val="28"/>
          <w:lang w:eastAsia="en-US"/>
        </w:rPr>
        <w:t xml:space="preserve"> Сергей Кравцов и глава Республики Крым Сергей Аксёнов. Проведение акции в Крыму помогло жителям полуострова ближе познакомиться с процедурой ЕГЭ.</w:t>
      </w:r>
    </w:p>
    <w:p w:rsidR="00C10497" w:rsidRPr="00173A19" w:rsidRDefault="00C10497" w:rsidP="00C10497">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t xml:space="preserve">20 февраля к акции присоединились более 60 регионов России, практически во всех остальных подобные мероприятия прошли в последующие дни месяца. </w:t>
      </w:r>
    </w:p>
    <w:p w:rsidR="00C10497" w:rsidRPr="00173A19" w:rsidRDefault="00C10497" w:rsidP="00C10497">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t xml:space="preserve">В акции лично приняли участие представители региональных властей, министры образования. Помимо главы Республики Крым, в акции приняли участие Губернатор Рязанской области Николай Викторович Любимов, глава Ингушетии </w:t>
      </w:r>
      <w:proofErr w:type="spellStart"/>
      <w:r w:rsidRPr="00173A19">
        <w:rPr>
          <w:rFonts w:ascii="Times New Roman" w:eastAsia="Calibri" w:hAnsi="Times New Roman" w:cs="Times New Roman"/>
          <w:sz w:val="28"/>
          <w:szCs w:val="28"/>
          <w:lang w:eastAsia="en-US"/>
        </w:rPr>
        <w:t>Юнус-Бек</w:t>
      </w:r>
      <w:proofErr w:type="spellEnd"/>
      <w:r w:rsidRPr="00173A19">
        <w:rPr>
          <w:rFonts w:ascii="Times New Roman" w:eastAsia="Calibri" w:hAnsi="Times New Roman" w:cs="Times New Roman"/>
          <w:sz w:val="28"/>
          <w:szCs w:val="28"/>
          <w:lang w:eastAsia="en-US"/>
        </w:rPr>
        <w:t xml:space="preserve"> </w:t>
      </w:r>
      <w:proofErr w:type="spellStart"/>
      <w:r w:rsidRPr="00173A19">
        <w:rPr>
          <w:rFonts w:ascii="Times New Roman" w:eastAsia="Calibri" w:hAnsi="Times New Roman" w:cs="Times New Roman"/>
          <w:sz w:val="28"/>
          <w:szCs w:val="28"/>
          <w:lang w:eastAsia="en-US"/>
        </w:rPr>
        <w:t>Евкуров</w:t>
      </w:r>
      <w:proofErr w:type="spellEnd"/>
      <w:r w:rsidRPr="00173A19">
        <w:rPr>
          <w:rFonts w:ascii="Times New Roman" w:eastAsia="Calibri" w:hAnsi="Times New Roman" w:cs="Times New Roman"/>
          <w:sz w:val="28"/>
          <w:szCs w:val="28"/>
          <w:lang w:eastAsia="en-US"/>
        </w:rPr>
        <w:t xml:space="preserve">, губернатор Ленинградской области Александр Юрьевич Дрозденко,  </w:t>
      </w:r>
      <w:proofErr w:type="spellStart"/>
      <w:r w:rsidRPr="00173A19">
        <w:rPr>
          <w:rFonts w:ascii="Times New Roman" w:eastAsia="Calibri" w:hAnsi="Times New Roman" w:cs="Times New Roman"/>
          <w:sz w:val="28"/>
          <w:szCs w:val="28"/>
          <w:lang w:eastAsia="en-US"/>
        </w:rPr>
        <w:t>врио</w:t>
      </w:r>
      <w:proofErr w:type="spellEnd"/>
      <w:r w:rsidRPr="00173A19">
        <w:rPr>
          <w:rFonts w:ascii="Times New Roman" w:eastAsia="Calibri" w:hAnsi="Times New Roman" w:cs="Times New Roman"/>
          <w:sz w:val="28"/>
          <w:szCs w:val="28"/>
          <w:lang w:eastAsia="en-US"/>
        </w:rPr>
        <w:t xml:space="preserve"> губернатора Нижегородской области Глеб Сергеевич Никитин.</w:t>
      </w:r>
    </w:p>
    <w:p w:rsidR="00C10497" w:rsidRPr="00173A19" w:rsidRDefault="00C10497" w:rsidP="00C10497">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t>Акция призвана помочь выпускникам и их родителям снять лишнее напряжение, связанное с подготовкой к ЕГЭ, лучше познакомить общественность с экзаменационной процедурой.</w:t>
      </w:r>
    </w:p>
    <w:p w:rsidR="00C10497" w:rsidRPr="00173A19" w:rsidRDefault="00C10497" w:rsidP="00C10497">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t xml:space="preserve">В 2019 году Акция традиционно проходит в феврале. Планируется, что все субъекты Российской Федерации откроют пункты проведения экзамена для родителей. </w:t>
      </w:r>
      <w:bookmarkStart w:id="0" w:name="_GoBack"/>
      <w:bookmarkEnd w:id="0"/>
    </w:p>
    <w:p w:rsidR="00C10497" w:rsidRPr="00173A19" w:rsidRDefault="00C10497" w:rsidP="00C10497">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lastRenderedPageBreak/>
        <w:t>Досрочный этап ЕГЭ в 2019 году пройдет с 20 марта по 10 апреля, основной – с 27 мая по 1 июля.</w:t>
      </w:r>
    </w:p>
    <w:p w:rsidR="00C10497" w:rsidRPr="00173A19" w:rsidRDefault="00C10497" w:rsidP="00C10497">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t xml:space="preserve">Содержательных изменений в ЕГЭ-2018 практически нет. </w:t>
      </w:r>
    </w:p>
    <w:p w:rsidR="00C10497" w:rsidRPr="00173A19" w:rsidRDefault="00C10497" w:rsidP="00C10497">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t>Будут сохранены все прежние меры информационной безопасности, обеспечивающие прозрачность и объективность проведения ЕГЭ, предотвращающие утечки экзаменационных материалов. В 2019 году все ППЭ Брянской области будут использовать технологию печати экзаменационных материалов для участников ЕГЭ в аудиториях. Это позволит еще больше повысить информационную безопасность ЕГЭ, сократить возможность влияния человеческого фактора, сэкономит средства на доставку экзаменационных материалов на места, снизит нагрузку на организаторов экзаменов. Сканирование работ участников ЕГЭ будет осуществляться в штабе ППЭ после завершения экзамена. Это даст возможность сократить время первичной обработки бланков на региональном уровне. </w:t>
      </w:r>
    </w:p>
    <w:p w:rsidR="00C10497" w:rsidRPr="00173A19" w:rsidRDefault="00C10497" w:rsidP="00C10497">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t xml:space="preserve"> Планируется сохранить уровень охвата экзаменационных пунктов </w:t>
      </w:r>
      <w:proofErr w:type="spellStart"/>
      <w:r w:rsidRPr="00173A19">
        <w:rPr>
          <w:rFonts w:ascii="Times New Roman" w:eastAsia="Calibri" w:hAnsi="Times New Roman" w:cs="Times New Roman"/>
          <w:sz w:val="28"/>
          <w:szCs w:val="28"/>
          <w:lang w:eastAsia="en-US"/>
        </w:rPr>
        <w:t>онлайн-видеонаблюдением</w:t>
      </w:r>
      <w:proofErr w:type="spellEnd"/>
      <w:r w:rsidRPr="00173A19">
        <w:rPr>
          <w:rFonts w:ascii="Times New Roman" w:eastAsia="Calibri" w:hAnsi="Times New Roman" w:cs="Times New Roman"/>
          <w:sz w:val="28"/>
          <w:szCs w:val="28"/>
          <w:lang w:eastAsia="en-US"/>
        </w:rPr>
        <w:t xml:space="preserve"> и общественным наблюдением за процедурами ЕГЭ в 2019 году.</w:t>
      </w:r>
    </w:p>
    <w:p w:rsidR="00C10497" w:rsidRPr="00173A19" w:rsidRDefault="00C10497" w:rsidP="00C10497">
      <w:pPr>
        <w:pStyle w:val="a3"/>
        <w:jc w:val="center"/>
        <w:rPr>
          <w:rFonts w:ascii="Times New Roman" w:hAnsi="Times New Roman"/>
          <w:sz w:val="26"/>
          <w:szCs w:val="26"/>
        </w:rPr>
      </w:pPr>
    </w:p>
    <w:p w:rsidR="00C10497" w:rsidRDefault="00C10497" w:rsidP="00C10497">
      <w:pPr>
        <w:pStyle w:val="a3"/>
        <w:rPr>
          <w:rFonts w:ascii="Times New Roman" w:hAnsi="Times New Roman"/>
          <w:sz w:val="26"/>
          <w:szCs w:val="26"/>
        </w:rPr>
      </w:pPr>
    </w:p>
    <w:p w:rsidR="00D52F93" w:rsidRDefault="00D52F93"/>
    <w:sectPr w:rsidR="00D52F93" w:rsidSect="00D52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497"/>
    <w:rsid w:val="00390277"/>
    <w:rsid w:val="00C10497"/>
    <w:rsid w:val="00D52F93"/>
    <w:rsid w:val="00DD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4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049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2529</Characters>
  <Application>Microsoft Office Word</Application>
  <DocSecurity>0</DocSecurity>
  <Lines>21</Lines>
  <Paragraphs>5</Paragraphs>
  <ScaleCrop>false</ScaleCrop>
  <Company>SPecialiST RePack</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2019-02-15T06:58:00Z</dcterms:created>
  <dcterms:modified xsi:type="dcterms:W3CDTF">2019-02-15T06:59:00Z</dcterms:modified>
</cp:coreProperties>
</file>